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80" w:rsidRPr="000124FE" w:rsidRDefault="00701980" w:rsidP="00701980">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Princeton Municipal light department</w:t>
      </w:r>
    </w:p>
    <w:p w:rsidR="00701980" w:rsidRPr="000124FE" w:rsidRDefault="00701980" w:rsidP="00701980">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 xml:space="preserve">p o </w:t>
      </w:r>
      <w:smartTag w:uri="urn:schemas-microsoft-com:office:smarttags" w:element="address">
        <w:smartTag w:uri="urn:schemas-microsoft-com:office:smarttags" w:element="Street">
          <w:r w:rsidRPr="000124FE">
            <w:rPr>
              <w:rFonts w:ascii="Times New Roman" w:eastAsia="Times New Roman" w:hAnsi="Times New Roman" w:cs="Times New Roman"/>
              <w:caps/>
              <w:spacing w:val="75"/>
            </w:rPr>
            <w:t>box</w:t>
          </w:r>
        </w:smartTag>
        <w:r w:rsidRPr="000124FE">
          <w:rPr>
            <w:rFonts w:ascii="Times New Roman" w:eastAsia="Times New Roman" w:hAnsi="Times New Roman" w:cs="Times New Roman"/>
            <w:caps/>
            <w:spacing w:val="75"/>
          </w:rPr>
          <w:t xml:space="preserve"> 247</w:t>
        </w:r>
      </w:smartTag>
    </w:p>
    <w:p w:rsidR="00701980" w:rsidRPr="000124FE" w:rsidRDefault="00701980" w:rsidP="00701980">
      <w:pPr>
        <w:keepLines/>
        <w:spacing w:after="80" w:line="240" w:lineRule="atLeast"/>
        <w:jc w:val="center"/>
        <w:rPr>
          <w:rFonts w:ascii="Times New Roman" w:eastAsia="Times New Roman" w:hAnsi="Times New Roman" w:cs="Times New Roman"/>
          <w:caps/>
          <w:spacing w:val="75"/>
        </w:rPr>
      </w:pPr>
      <w:smartTag w:uri="urn:schemas-microsoft-com:office:smarttags" w:element="Street">
        <w:smartTag w:uri="urn:schemas-microsoft-com:office:smarttags" w:element="address">
          <w:r w:rsidRPr="000124FE">
            <w:rPr>
              <w:rFonts w:ascii="Times New Roman" w:eastAsia="Times New Roman" w:hAnsi="Times New Roman" w:cs="Times New Roman"/>
              <w:caps/>
              <w:spacing w:val="75"/>
            </w:rPr>
            <w:t>168 worcester rd</w:t>
          </w:r>
        </w:smartTag>
      </w:smartTag>
    </w:p>
    <w:p w:rsidR="00701980" w:rsidRPr="000124FE" w:rsidRDefault="00701980" w:rsidP="00701980">
      <w:pPr>
        <w:keepLines/>
        <w:spacing w:after="80" w:line="240" w:lineRule="atLeast"/>
        <w:jc w:val="center"/>
        <w:rPr>
          <w:rFonts w:ascii="Times New Roman" w:eastAsia="Times New Roman" w:hAnsi="Times New Roman" w:cs="Times New Roman"/>
          <w:caps/>
          <w:spacing w:val="75"/>
        </w:rPr>
      </w:pPr>
      <w:smartTag w:uri="urn:schemas-microsoft-com:office:smarttags" w:element="place">
        <w:r w:rsidRPr="000124FE">
          <w:rPr>
            <w:rFonts w:ascii="Times New Roman" w:eastAsia="Times New Roman" w:hAnsi="Times New Roman" w:cs="Times New Roman"/>
            <w:caps/>
            <w:spacing w:val="75"/>
          </w:rPr>
          <w:t>princeton</w:t>
        </w:r>
      </w:smartTag>
      <w:r w:rsidRPr="000124FE">
        <w:rPr>
          <w:rFonts w:ascii="Times New Roman" w:eastAsia="Times New Roman" w:hAnsi="Times New Roman" w:cs="Times New Roman"/>
          <w:caps/>
          <w:spacing w:val="75"/>
        </w:rPr>
        <w:t xml:space="preserve"> ma 01541</w:t>
      </w:r>
    </w:p>
    <w:p w:rsidR="00701980" w:rsidRPr="000124FE" w:rsidRDefault="00701980" w:rsidP="00701980">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TeL: 978-464-2815</w:t>
      </w:r>
    </w:p>
    <w:p w:rsidR="00701980" w:rsidRPr="000124FE" w:rsidRDefault="00701980" w:rsidP="00701980">
      <w:pPr>
        <w:keepLines/>
        <w:spacing w:after="80" w:line="240" w:lineRule="atLeast"/>
        <w:jc w:val="center"/>
        <w:rPr>
          <w:rFonts w:ascii="Times New Roman" w:eastAsia="Times New Roman" w:hAnsi="Times New Roman" w:cs="Times New Roman"/>
          <w:caps/>
          <w:spacing w:val="75"/>
        </w:rPr>
      </w:pPr>
      <w:r w:rsidRPr="000124FE">
        <w:rPr>
          <w:rFonts w:ascii="Times New Roman" w:eastAsia="Times New Roman" w:hAnsi="Times New Roman" w:cs="Times New Roman"/>
          <w:caps/>
          <w:spacing w:val="75"/>
        </w:rPr>
        <w:t>FAX: 978-464-5377</w:t>
      </w:r>
    </w:p>
    <w:p w:rsidR="00701980" w:rsidRDefault="00701980" w:rsidP="00701980">
      <w:pPr>
        <w:pBdr>
          <w:top w:val="single" w:sz="4" w:space="1" w:color="auto"/>
        </w:pBdr>
        <w:spacing w:after="0" w:line="240" w:lineRule="auto"/>
        <w:jc w:val="center"/>
        <w:outlineLvl w:val="0"/>
        <w:rPr>
          <w:rFonts w:ascii="Times New Roman" w:eastAsia="Times New Roman" w:hAnsi="Times New Roman" w:cs="Times New Roman"/>
          <w:b/>
          <w:bCs/>
        </w:rPr>
      </w:pPr>
    </w:p>
    <w:p w:rsidR="00701980" w:rsidRPr="000124FE" w:rsidRDefault="00701980" w:rsidP="00701980">
      <w:pPr>
        <w:pBdr>
          <w:top w:val="single" w:sz="4" w:space="1" w:color="auto"/>
        </w:pBdr>
        <w:spacing w:after="0" w:line="240" w:lineRule="auto"/>
        <w:jc w:val="center"/>
        <w:outlineLvl w:val="0"/>
        <w:rPr>
          <w:rFonts w:ascii="Times New Roman" w:eastAsia="Times New Roman" w:hAnsi="Times New Roman" w:cs="Times New Roman"/>
          <w:b/>
          <w:bCs/>
        </w:rPr>
      </w:pPr>
      <w:r w:rsidRPr="000124FE">
        <w:rPr>
          <w:rFonts w:ascii="Times New Roman" w:eastAsia="Times New Roman" w:hAnsi="Times New Roman" w:cs="Times New Roman"/>
          <w:b/>
          <w:bCs/>
        </w:rPr>
        <w:t>BOARD OF LIGHT COMMISSIONERS</w:t>
      </w:r>
    </w:p>
    <w:p w:rsidR="00701980" w:rsidRDefault="00701980" w:rsidP="00701980">
      <w:pPr>
        <w:spacing w:after="0" w:line="240" w:lineRule="auto"/>
        <w:jc w:val="center"/>
        <w:outlineLvl w:val="0"/>
        <w:rPr>
          <w:rFonts w:ascii="Times New Roman" w:eastAsia="Times New Roman" w:hAnsi="Times New Roman" w:cs="Times New Roman"/>
          <w:b/>
          <w:bCs/>
        </w:rPr>
      </w:pPr>
    </w:p>
    <w:p w:rsidR="00701980" w:rsidRDefault="00F1677E" w:rsidP="00701980">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OCTOBER 19, 2016</w:t>
      </w:r>
    </w:p>
    <w:p w:rsidR="00701980" w:rsidRPr="000124FE" w:rsidRDefault="00701980" w:rsidP="00701980">
      <w:pPr>
        <w:spacing w:after="0" w:line="240" w:lineRule="auto"/>
        <w:jc w:val="center"/>
        <w:outlineLvl w:val="0"/>
        <w:rPr>
          <w:rFonts w:ascii="Times New Roman" w:eastAsia="Times New Roman" w:hAnsi="Times New Roman" w:cs="Times New Roman"/>
          <w:b/>
          <w:bCs/>
        </w:rPr>
      </w:pPr>
    </w:p>
    <w:p w:rsidR="00701980" w:rsidRDefault="00232499" w:rsidP="00701980">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REGULAR</w:t>
      </w:r>
      <w:r w:rsidR="00701980" w:rsidRPr="000124FE">
        <w:rPr>
          <w:rFonts w:ascii="Times New Roman" w:eastAsia="Times New Roman" w:hAnsi="Times New Roman" w:cs="Times New Roman"/>
          <w:b/>
          <w:bCs/>
        </w:rPr>
        <w:t xml:space="preserve"> MEETING MINUTES</w:t>
      </w:r>
    </w:p>
    <w:p w:rsidR="00701980" w:rsidRPr="000124FE" w:rsidRDefault="00701980" w:rsidP="00701980">
      <w:pPr>
        <w:spacing w:after="0" w:line="240" w:lineRule="auto"/>
        <w:jc w:val="center"/>
        <w:outlineLvl w:val="0"/>
        <w:rPr>
          <w:rFonts w:ascii="Times New Roman" w:eastAsia="Times New Roman" w:hAnsi="Times New Roman" w:cs="Times New Roman"/>
          <w:b/>
          <w:bCs/>
        </w:rPr>
      </w:pPr>
    </w:p>
    <w:p w:rsidR="00701980" w:rsidRDefault="00701980" w:rsidP="00701980">
      <w:pPr>
        <w:pBdr>
          <w:top w:val="single" w:sz="4" w:space="1" w:color="auto"/>
        </w:pBdr>
        <w:spacing w:after="0" w:line="240" w:lineRule="auto"/>
        <w:jc w:val="both"/>
        <w:outlineLvl w:val="0"/>
        <w:rPr>
          <w:rFonts w:ascii="Times New Roman" w:eastAsia="Times New Roman" w:hAnsi="Times New Roman" w:cs="Times New Roman"/>
          <w:b/>
          <w:bCs/>
        </w:rPr>
      </w:pPr>
    </w:p>
    <w:p w:rsidR="00701980" w:rsidRPr="000124FE" w:rsidRDefault="00701980" w:rsidP="00701980">
      <w:pPr>
        <w:pBdr>
          <w:top w:val="single" w:sz="4" w:space="1" w:color="auto"/>
        </w:pBdr>
        <w:spacing w:after="0" w:line="240" w:lineRule="auto"/>
        <w:jc w:val="both"/>
        <w:outlineLvl w:val="0"/>
        <w:rPr>
          <w:rFonts w:ascii="Times New Roman" w:eastAsia="Times New Roman" w:hAnsi="Times New Roman" w:cs="Times New Roman"/>
          <w:b/>
          <w:bCs/>
        </w:rPr>
      </w:pPr>
      <w:r w:rsidRPr="000124FE">
        <w:rPr>
          <w:rFonts w:ascii="Times New Roman" w:eastAsia="Times New Roman" w:hAnsi="Times New Roman" w:cs="Times New Roman"/>
          <w:b/>
          <w:bCs/>
        </w:rPr>
        <w:t xml:space="preserve">The meeting was called to order at </w:t>
      </w:r>
      <w:r w:rsidR="00391B48">
        <w:rPr>
          <w:rFonts w:ascii="Times New Roman" w:eastAsia="Times New Roman" w:hAnsi="Times New Roman" w:cs="Times New Roman"/>
          <w:b/>
          <w:bCs/>
        </w:rPr>
        <w:t>5</w:t>
      </w:r>
      <w:r>
        <w:rPr>
          <w:rFonts w:ascii="Times New Roman" w:eastAsia="Times New Roman" w:hAnsi="Times New Roman" w:cs="Times New Roman"/>
          <w:b/>
          <w:bCs/>
        </w:rPr>
        <w:t>:</w:t>
      </w:r>
      <w:r w:rsidR="00391B48">
        <w:rPr>
          <w:rFonts w:ascii="Times New Roman" w:eastAsia="Times New Roman" w:hAnsi="Times New Roman" w:cs="Times New Roman"/>
          <w:b/>
          <w:bCs/>
        </w:rPr>
        <w:t>0</w:t>
      </w:r>
      <w:r w:rsidR="00AA6B3F">
        <w:rPr>
          <w:rFonts w:ascii="Times New Roman" w:eastAsia="Times New Roman" w:hAnsi="Times New Roman" w:cs="Times New Roman"/>
          <w:b/>
          <w:bCs/>
        </w:rPr>
        <w:t>0</w:t>
      </w:r>
      <w:r w:rsidRPr="000124FE">
        <w:rPr>
          <w:rFonts w:ascii="Times New Roman" w:eastAsia="Times New Roman" w:hAnsi="Times New Roman" w:cs="Times New Roman"/>
          <w:b/>
          <w:bCs/>
        </w:rPr>
        <w:t xml:space="preserve"> PM.</w:t>
      </w:r>
    </w:p>
    <w:p w:rsidR="00904427" w:rsidRDefault="00904427" w:rsidP="00701980">
      <w:pPr>
        <w:spacing w:after="0" w:line="240" w:lineRule="auto"/>
        <w:jc w:val="both"/>
        <w:rPr>
          <w:rFonts w:ascii="Times New Roman" w:eastAsia="Times New Roman" w:hAnsi="Times New Roman" w:cs="Times New Roman"/>
          <w:b/>
          <w:bCs/>
        </w:rPr>
      </w:pPr>
    </w:p>
    <w:p w:rsidR="00701980" w:rsidRDefault="00701980" w:rsidP="00701980">
      <w:pPr>
        <w:spacing w:after="0" w:line="240" w:lineRule="auto"/>
        <w:jc w:val="both"/>
        <w:rPr>
          <w:rFonts w:ascii="Times New Roman" w:eastAsia="Times New Roman" w:hAnsi="Times New Roman" w:cs="Times New Roman"/>
          <w:b/>
          <w:bCs/>
        </w:rPr>
      </w:pPr>
      <w:r w:rsidRPr="000124FE">
        <w:rPr>
          <w:rFonts w:ascii="Times New Roman" w:eastAsia="Times New Roman" w:hAnsi="Times New Roman" w:cs="Times New Roman"/>
          <w:b/>
          <w:bCs/>
        </w:rPr>
        <w:t>Present were:</w:t>
      </w:r>
      <w:r>
        <w:rPr>
          <w:rFonts w:ascii="Times New Roman" w:eastAsia="Times New Roman" w:hAnsi="Times New Roman" w:cs="Times New Roman"/>
          <w:b/>
          <w:bCs/>
        </w:rPr>
        <w:t xml:space="preserve"> Commissioner/Chairman, Jim Whitman, Commissioner</w:t>
      </w:r>
      <w:r w:rsidR="000D7517">
        <w:rPr>
          <w:rFonts w:ascii="Times New Roman" w:eastAsia="Times New Roman" w:hAnsi="Times New Roman" w:cs="Times New Roman"/>
          <w:b/>
          <w:bCs/>
        </w:rPr>
        <w:t>,</w:t>
      </w:r>
      <w:r>
        <w:rPr>
          <w:rFonts w:ascii="Times New Roman" w:eastAsia="Times New Roman" w:hAnsi="Times New Roman" w:cs="Times New Roman"/>
          <w:b/>
          <w:bCs/>
        </w:rPr>
        <w:t xml:space="preserve"> </w:t>
      </w:r>
      <w:r w:rsidR="00F90256">
        <w:rPr>
          <w:rFonts w:ascii="Times New Roman" w:eastAsia="Times New Roman" w:hAnsi="Times New Roman" w:cs="Times New Roman"/>
          <w:b/>
          <w:bCs/>
        </w:rPr>
        <w:t xml:space="preserve">Chris Conway </w:t>
      </w:r>
      <w:r>
        <w:rPr>
          <w:rFonts w:ascii="Times New Roman" w:eastAsia="Times New Roman" w:hAnsi="Times New Roman" w:cs="Times New Roman"/>
          <w:b/>
          <w:bCs/>
        </w:rPr>
        <w:t xml:space="preserve">and PMLD General Manager, Brian Allen.  </w:t>
      </w:r>
      <w:r w:rsidR="000D7517">
        <w:rPr>
          <w:rFonts w:ascii="Times New Roman" w:eastAsia="Times New Roman" w:hAnsi="Times New Roman" w:cs="Times New Roman"/>
          <w:b/>
          <w:bCs/>
        </w:rPr>
        <w:t xml:space="preserve"> Commissioner, Tim Cochrell </w:t>
      </w:r>
      <w:r w:rsidR="00AB66F1">
        <w:rPr>
          <w:rFonts w:ascii="Times New Roman" w:eastAsia="Times New Roman" w:hAnsi="Times New Roman" w:cs="Times New Roman"/>
          <w:b/>
          <w:bCs/>
        </w:rPr>
        <w:t>arrived at 5:10 PM</w:t>
      </w:r>
      <w:r w:rsidR="000D7517">
        <w:rPr>
          <w:rFonts w:ascii="Times New Roman" w:eastAsia="Times New Roman" w:hAnsi="Times New Roman" w:cs="Times New Roman"/>
          <w:b/>
          <w:bCs/>
        </w:rPr>
        <w:t>.</w:t>
      </w:r>
      <w:r w:rsidR="00F1677E">
        <w:rPr>
          <w:rFonts w:ascii="Times New Roman" w:eastAsia="Times New Roman" w:hAnsi="Times New Roman" w:cs="Times New Roman"/>
          <w:b/>
          <w:bCs/>
        </w:rPr>
        <w:t xml:space="preserve">  Residents – Justin Griffin and Kimball Hall.  </w:t>
      </w:r>
    </w:p>
    <w:p w:rsidR="00701980" w:rsidRDefault="00701980" w:rsidP="00701980">
      <w:pPr>
        <w:spacing w:after="0" w:line="240" w:lineRule="auto"/>
        <w:jc w:val="both"/>
        <w:rPr>
          <w:rFonts w:ascii="Times New Roman" w:eastAsia="Times New Roman" w:hAnsi="Times New Roman" w:cs="Times New Roman"/>
          <w:b/>
          <w:bCs/>
        </w:rPr>
      </w:pPr>
    </w:p>
    <w:p w:rsidR="00701980" w:rsidRDefault="00701980" w:rsidP="00701980">
      <w:pPr>
        <w:spacing w:after="0" w:line="240" w:lineRule="auto"/>
        <w:jc w:val="both"/>
        <w:rPr>
          <w:rFonts w:ascii="Times New Roman" w:eastAsia="Times New Roman" w:hAnsi="Times New Roman" w:cs="Times New Roman"/>
          <w:b/>
          <w:bCs/>
        </w:rPr>
      </w:pPr>
      <w:r w:rsidRPr="000124FE">
        <w:rPr>
          <w:rFonts w:ascii="Times New Roman" w:eastAsia="Times New Roman" w:hAnsi="Times New Roman" w:cs="Times New Roman"/>
          <w:b/>
          <w:bCs/>
        </w:rPr>
        <w:t>Agenda:</w:t>
      </w:r>
    </w:p>
    <w:p w:rsidR="00701980" w:rsidRDefault="00701980" w:rsidP="00701980">
      <w:pPr>
        <w:spacing w:after="0" w:line="240" w:lineRule="auto"/>
        <w:jc w:val="both"/>
        <w:outlineLvl w:val="0"/>
        <w:rPr>
          <w:rFonts w:ascii="Times New Roman" w:eastAsia="Times New Roman" w:hAnsi="Times New Roman" w:cs="Times New Roman"/>
          <w:bCs/>
        </w:rPr>
      </w:pPr>
      <w:r w:rsidRPr="000124FE">
        <w:rPr>
          <w:rFonts w:ascii="Times New Roman" w:eastAsia="Times New Roman" w:hAnsi="Times New Roman" w:cs="Times New Roman"/>
          <w:bCs/>
        </w:rPr>
        <w:t>The Board voted unanimously in favor (</w:t>
      </w:r>
      <w:r w:rsidR="00F1677E">
        <w:rPr>
          <w:rFonts w:ascii="Times New Roman" w:eastAsia="Times New Roman" w:hAnsi="Times New Roman" w:cs="Times New Roman"/>
          <w:bCs/>
        </w:rPr>
        <w:t>3</w:t>
      </w:r>
      <w:r w:rsidRPr="000124FE">
        <w:rPr>
          <w:rFonts w:ascii="Times New Roman" w:eastAsia="Times New Roman" w:hAnsi="Times New Roman" w:cs="Times New Roman"/>
          <w:bCs/>
        </w:rPr>
        <w:t xml:space="preserve">-0) to </w:t>
      </w:r>
      <w:r w:rsidR="005B4E6F">
        <w:rPr>
          <w:rFonts w:ascii="Times New Roman" w:eastAsia="Times New Roman" w:hAnsi="Times New Roman" w:cs="Times New Roman"/>
          <w:bCs/>
        </w:rPr>
        <w:t>accept</w:t>
      </w:r>
      <w:r w:rsidR="00AD7BC8">
        <w:rPr>
          <w:rFonts w:ascii="Times New Roman" w:eastAsia="Times New Roman" w:hAnsi="Times New Roman" w:cs="Times New Roman"/>
          <w:bCs/>
        </w:rPr>
        <w:t xml:space="preserve"> the </w:t>
      </w:r>
      <w:r w:rsidR="00F1677E">
        <w:rPr>
          <w:rFonts w:ascii="Times New Roman" w:eastAsia="Times New Roman" w:hAnsi="Times New Roman" w:cs="Times New Roman"/>
          <w:bCs/>
        </w:rPr>
        <w:t>October 19,</w:t>
      </w:r>
      <w:r w:rsidR="00695E15">
        <w:rPr>
          <w:rFonts w:ascii="Times New Roman" w:eastAsia="Times New Roman" w:hAnsi="Times New Roman" w:cs="Times New Roman"/>
          <w:bCs/>
        </w:rPr>
        <w:t xml:space="preserve"> 2016</w:t>
      </w:r>
      <w:r w:rsidR="00B33324">
        <w:rPr>
          <w:rFonts w:ascii="Times New Roman" w:eastAsia="Times New Roman" w:hAnsi="Times New Roman" w:cs="Times New Roman"/>
          <w:bCs/>
        </w:rPr>
        <w:t xml:space="preserve"> </w:t>
      </w:r>
      <w:r w:rsidR="00E725B2">
        <w:rPr>
          <w:rFonts w:ascii="Times New Roman" w:eastAsia="Times New Roman" w:hAnsi="Times New Roman" w:cs="Times New Roman"/>
          <w:bCs/>
        </w:rPr>
        <w:t xml:space="preserve">agenda </w:t>
      </w:r>
      <w:r w:rsidR="005B4E6F">
        <w:rPr>
          <w:rFonts w:ascii="Times New Roman" w:eastAsia="Times New Roman" w:hAnsi="Times New Roman" w:cs="Times New Roman"/>
          <w:bCs/>
        </w:rPr>
        <w:t>as presented.</w:t>
      </w:r>
    </w:p>
    <w:p w:rsidR="00701980" w:rsidRDefault="00701980" w:rsidP="00701980">
      <w:pPr>
        <w:spacing w:after="0" w:line="240" w:lineRule="auto"/>
        <w:jc w:val="both"/>
        <w:outlineLvl w:val="0"/>
        <w:rPr>
          <w:rFonts w:ascii="Times New Roman" w:eastAsia="Times New Roman" w:hAnsi="Times New Roman" w:cs="Times New Roman"/>
          <w:bCs/>
        </w:rPr>
      </w:pPr>
    </w:p>
    <w:p w:rsidR="00701980" w:rsidRDefault="00701980" w:rsidP="00701980">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Meeting Minutes</w:t>
      </w:r>
      <w:r w:rsidRPr="000124FE">
        <w:rPr>
          <w:rFonts w:ascii="Times New Roman" w:eastAsia="Times New Roman" w:hAnsi="Times New Roman" w:cs="Times New Roman"/>
          <w:b/>
          <w:bCs/>
        </w:rPr>
        <w:t>:</w:t>
      </w:r>
    </w:p>
    <w:p w:rsidR="00701980" w:rsidRDefault="00701980" w:rsidP="00925330">
      <w:pPr>
        <w:pStyle w:val="ListParagraph"/>
        <w:numPr>
          <w:ilvl w:val="0"/>
          <w:numId w:val="1"/>
        </w:numPr>
        <w:spacing w:after="0" w:line="240" w:lineRule="auto"/>
        <w:jc w:val="both"/>
        <w:outlineLvl w:val="0"/>
        <w:rPr>
          <w:rFonts w:ascii="Times New Roman" w:eastAsia="Times New Roman" w:hAnsi="Times New Roman" w:cs="Times New Roman"/>
          <w:bCs/>
        </w:rPr>
      </w:pPr>
      <w:r w:rsidRPr="00F238FF">
        <w:rPr>
          <w:rFonts w:ascii="Times New Roman" w:eastAsia="Times New Roman" w:hAnsi="Times New Roman" w:cs="Times New Roman"/>
          <w:bCs/>
        </w:rPr>
        <w:t>The Board voted unanimously in favor (</w:t>
      </w:r>
      <w:r w:rsidR="00F1677E">
        <w:rPr>
          <w:rFonts w:ascii="Times New Roman" w:eastAsia="Times New Roman" w:hAnsi="Times New Roman" w:cs="Times New Roman"/>
          <w:bCs/>
        </w:rPr>
        <w:t>3</w:t>
      </w:r>
      <w:r w:rsidRPr="00F238FF">
        <w:rPr>
          <w:rFonts w:ascii="Times New Roman" w:eastAsia="Times New Roman" w:hAnsi="Times New Roman" w:cs="Times New Roman"/>
          <w:bCs/>
        </w:rPr>
        <w:t xml:space="preserve">-0) to approve the </w:t>
      </w:r>
      <w:r w:rsidR="00F1677E">
        <w:rPr>
          <w:rFonts w:ascii="Times New Roman" w:eastAsia="Times New Roman" w:hAnsi="Times New Roman" w:cs="Times New Roman"/>
          <w:bCs/>
        </w:rPr>
        <w:t>September 14</w:t>
      </w:r>
      <w:r w:rsidR="00892476">
        <w:rPr>
          <w:rFonts w:ascii="Times New Roman" w:eastAsia="Times New Roman" w:hAnsi="Times New Roman" w:cs="Times New Roman"/>
          <w:bCs/>
        </w:rPr>
        <w:t>, 2016</w:t>
      </w:r>
      <w:r w:rsidRPr="00F238FF">
        <w:rPr>
          <w:rFonts w:ascii="Times New Roman" w:eastAsia="Times New Roman" w:hAnsi="Times New Roman" w:cs="Times New Roman"/>
          <w:bCs/>
        </w:rPr>
        <w:t xml:space="preserve"> </w:t>
      </w:r>
      <w:r w:rsidR="00232499">
        <w:rPr>
          <w:rFonts w:ascii="Times New Roman" w:eastAsia="Times New Roman" w:hAnsi="Times New Roman" w:cs="Times New Roman"/>
          <w:bCs/>
        </w:rPr>
        <w:t>regular</w:t>
      </w:r>
      <w:r w:rsidR="008F4CD1">
        <w:rPr>
          <w:rFonts w:ascii="Times New Roman" w:eastAsia="Times New Roman" w:hAnsi="Times New Roman" w:cs="Times New Roman"/>
          <w:bCs/>
        </w:rPr>
        <w:t xml:space="preserve"> </w:t>
      </w:r>
      <w:r w:rsidRPr="00F238FF">
        <w:rPr>
          <w:rFonts w:ascii="Times New Roman" w:eastAsia="Times New Roman" w:hAnsi="Times New Roman" w:cs="Times New Roman"/>
          <w:bCs/>
        </w:rPr>
        <w:t xml:space="preserve">meeting minutes as </w:t>
      </w:r>
      <w:r w:rsidR="00695E15">
        <w:rPr>
          <w:rFonts w:ascii="Times New Roman" w:eastAsia="Times New Roman" w:hAnsi="Times New Roman" w:cs="Times New Roman"/>
          <w:bCs/>
        </w:rPr>
        <w:t>presented</w:t>
      </w:r>
      <w:r w:rsidRPr="00F238FF">
        <w:rPr>
          <w:rFonts w:ascii="Times New Roman" w:eastAsia="Times New Roman" w:hAnsi="Times New Roman" w:cs="Times New Roman"/>
          <w:bCs/>
        </w:rPr>
        <w:t>.</w:t>
      </w:r>
    </w:p>
    <w:p w:rsidR="00701980" w:rsidRDefault="00701980" w:rsidP="00701980">
      <w:pPr>
        <w:spacing w:after="0" w:line="240" w:lineRule="auto"/>
        <w:jc w:val="both"/>
        <w:outlineLvl w:val="0"/>
        <w:rPr>
          <w:rFonts w:ascii="Times New Roman" w:eastAsia="Times New Roman" w:hAnsi="Times New Roman" w:cs="Times New Roman"/>
          <w:bCs/>
        </w:rPr>
      </w:pPr>
    </w:p>
    <w:p w:rsidR="008F4CD1" w:rsidRDefault="008F4CD1" w:rsidP="008F4CD1">
      <w:pPr>
        <w:spacing w:after="0" w:line="240" w:lineRule="auto"/>
        <w:jc w:val="both"/>
        <w:outlineLvl w:val="0"/>
        <w:rPr>
          <w:rFonts w:ascii="Times New Roman" w:eastAsia="Times New Roman" w:hAnsi="Times New Roman" w:cs="Times New Roman"/>
          <w:b/>
          <w:bCs/>
        </w:rPr>
      </w:pPr>
      <w:r w:rsidRPr="002756B0">
        <w:rPr>
          <w:rFonts w:ascii="Times New Roman" w:eastAsia="Times New Roman" w:hAnsi="Times New Roman" w:cs="Times New Roman"/>
          <w:b/>
          <w:bCs/>
        </w:rPr>
        <w:t>PMLD Financials:</w:t>
      </w:r>
    </w:p>
    <w:p w:rsidR="008F4CD1" w:rsidRPr="00695E15" w:rsidRDefault="008F4CD1" w:rsidP="008F4CD1">
      <w:pPr>
        <w:pStyle w:val="ListParagraph"/>
        <w:numPr>
          <w:ilvl w:val="0"/>
          <w:numId w:val="1"/>
        </w:numPr>
        <w:spacing w:after="0" w:line="240" w:lineRule="auto"/>
        <w:jc w:val="both"/>
        <w:outlineLvl w:val="0"/>
      </w:pPr>
      <w:r w:rsidRPr="005B4E6F">
        <w:rPr>
          <w:rFonts w:ascii="Times New Roman" w:eastAsia="Times New Roman" w:hAnsi="Times New Roman" w:cs="Times New Roman"/>
          <w:b/>
          <w:bCs/>
          <w:i/>
        </w:rPr>
        <w:t>Bank Balances -</w:t>
      </w:r>
      <w:r w:rsidRPr="005B4E6F">
        <w:rPr>
          <w:rFonts w:ascii="Times New Roman" w:eastAsia="Times New Roman" w:hAnsi="Times New Roman" w:cs="Times New Roman"/>
          <w:bCs/>
        </w:rPr>
        <w:t xml:space="preserve"> The Board reviewed the bank balances as of </w:t>
      </w:r>
      <w:r w:rsidR="00F1677E">
        <w:rPr>
          <w:rFonts w:ascii="Times New Roman" w:eastAsia="Times New Roman" w:hAnsi="Times New Roman" w:cs="Times New Roman"/>
          <w:bCs/>
        </w:rPr>
        <w:t>October 19</w:t>
      </w:r>
      <w:r w:rsidR="00F22D13">
        <w:rPr>
          <w:rFonts w:ascii="Times New Roman" w:eastAsia="Times New Roman" w:hAnsi="Times New Roman" w:cs="Times New Roman"/>
          <w:bCs/>
        </w:rPr>
        <w:t>,</w:t>
      </w:r>
      <w:r>
        <w:rPr>
          <w:rFonts w:ascii="Times New Roman" w:eastAsia="Times New Roman" w:hAnsi="Times New Roman" w:cs="Times New Roman"/>
          <w:bCs/>
        </w:rPr>
        <w:t xml:space="preserve"> 2016</w:t>
      </w:r>
      <w:r w:rsidRPr="005B4E6F">
        <w:rPr>
          <w:rFonts w:ascii="Times New Roman" w:eastAsia="Times New Roman" w:hAnsi="Times New Roman" w:cs="Times New Roman"/>
          <w:bCs/>
        </w:rPr>
        <w:t xml:space="preserve">.  The Citizen’s Bank Operating account </w:t>
      </w:r>
      <w:r>
        <w:rPr>
          <w:rFonts w:ascii="Times New Roman" w:eastAsia="Times New Roman" w:hAnsi="Times New Roman" w:cs="Times New Roman"/>
          <w:bCs/>
        </w:rPr>
        <w:t>has a balance of</w:t>
      </w:r>
      <w:r w:rsidRPr="005B4E6F">
        <w:rPr>
          <w:rFonts w:ascii="Times New Roman" w:eastAsia="Times New Roman" w:hAnsi="Times New Roman" w:cs="Times New Roman"/>
          <w:bCs/>
        </w:rPr>
        <w:t xml:space="preserve"> $</w:t>
      </w:r>
      <w:r w:rsidR="005E2FB5">
        <w:rPr>
          <w:rFonts w:ascii="Times New Roman" w:eastAsia="Times New Roman" w:hAnsi="Times New Roman" w:cs="Times New Roman"/>
          <w:bCs/>
        </w:rPr>
        <w:t>169</w:t>
      </w:r>
      <w:r w:rsidRPr="005B4E6F">
        <w:rPr>
          <w:rFonts w:ascii="Times New Roman" w:eastAsia="Times New Roman" w:hAnsi="Times New Roman" w:cs="Times New Roman"/>
          <w:bCs/>
        </w:rPr>
        <w:t xml:space="preserve">K, the Depreciation account </w:t>
      </w:r>
      <w:r>
        <w:rPr>
          <w:rFonts w:ascii="Times New Roman" w:eastAsia="Times New Roman" w:hAnsi="Times New Roman" w:cs="Times New Roman"/>
          <w:bCs/>
        </w:rPr>
        <w:t>has a balance of</w:t>
      </w:r>
      <w:r w:rsidRPr="005B4E6F">
        <w:rPr>
          <w:rFonts w:ascii="Times New Roman" w:eastAsia="Times New Roman" w:hAnsi="Times New Roman" w:cs="Times New Roman"/>
          <w:bCs/>
        </w:rPr>
        <w:t xml:space="preserve"> $</w:t>
      </w:r>
      <w:r w:rsidR="00AB66F1">
        <w:rPr>
          <w:rFonts w:ascii="Times New Roman" w:eastAsia="Times New Roman" w:hAnsi="Times New Roman" w:cs="Times New Roman"/>
          <w:bCs/>
        </w:rPr>
        <w:t>5</w:t>
      </w:r>
      <w:r w:rsidR="005E2FB5">
        <w:rPr>
          <w:rFonts w:ascii="Times New Roman" w:eastAsia="Times New Roman" w:hAnsi="Times New Roman" w:cs="Times New Roman"/>
          <w:bCs/>
        </w:rPr>
        <w:t>9</w:t>
      </w:r>
      <w:r w:rsidR="00AB66F1">
        <w:rPr>
          <w:rFonts w:ascii="Times New Roman" w:eastAsia="Times New Roman" w:hAnsi="Times New Roman" w:cs="Times New Roman"/>
          <w:bCs/>
        </w:rPr>
        <w:t>5</w:t>
      </w:r>
      <w:r w:rsidRPr="005B4E6F">
        <w:rPr>
          <w:rFonts w:ascii="Times New Roman" w:eastAsia="Times New Roman" w:hAnsi="Times New Roman" w:cs="Times New Roman"/>
          <w:bCs/>
        </w:rPr>
        <w:t xml:space="preserve">K, the MMDT Savings account </w:t>
      </w:r>
      <w:r>
        <w:rPr>
          <w:rFonts w:ascii="Times New Roman" w:eastAsia="Times New Roman" w:hAnsi="Times New Roman" w:cs="Times New Roman"/>
          <w:bCs/>
        </w:rPr>
        <w:t>has a balance of</w:t>
      </w:r>
      <w:r w:rsidRPr="005B4E6F">
        <w:rPr>
          <w:rFonts w:ascii="Times New Roman" w:eastAsia="Times New Roman" w:hAnsi="Times New Roman" w:cs="Times New Roman"/>
          <w:bCs/>
        </w:rPr>
        <w:t xml:space="preserve"> $</w:t>
      </w:r>
      <w:r w:rsidR="00AB66F1">
        <w:rPr>
          <w:rFonts w:ascii="Times New Roman" w:eastAsia="Times New Roman" w:hAnsi="Times New Roman" w:cs="Times New Roman"/>
          <w:bCs/>
        </w:rPr>
        <w:t>82</w:t>
      </w:r>
      <w:r w:rsidR="005E2FB5">
        <w:rPr>
          <w:rFonts w:ascii="Times New Roman" w:eastAsia="Times New Roman" w:hAnsi="Times New Roman" w:cs="Times New Roman"/>
          <w:bCs/>
        </w:rPr>
        <w:t>6</w:t>
      </w:r>
      <w:r w:rsidRPr="005B4E6F">
        <w:rPr>
          <w:rFonts w:ascii="Times New Roman" w:eastAsia="Times New Roman" w:hAnsi="Times New Roman" w:cs="Times New Roman"/>
          <w:bCs/>
        </w:rPr>
        <w:t xml:space="preserve">K, the Unibank Operating account </w:t>
      </w:r>
      <w:r>
        <w:rPr>
          <w:rFonts w:ascii="Times New Roman" w:eastAsia="Times New Roman" w:hAnsi="Times New Roman" w:cs="Times New Roman"/>
          <w:bCs/>
        </w:rPr>
        <w:t>has a balance of</w:t>
      </w:r>
      <w:r w:rsidRPr="005B4E6F">
        <w:rPr>
          <w:rFonts w:ascii="Times New Roman" w:eastAsia="Times New Roman" w:hAnsi="Times New Roman" w:cs="Times New Roman"/>
          <w:bCs/>
        </w:rPr>
        <w:t xml:space="preserve"> $</w:t>
      </w:r>
      <w:r w:rsidR="005E2FB5">
        <w:rPr>
          <w:rFonts w:ascii="Times New Roman" w:eastAsia="Times New Roman" w:hAnsi="Times New Roman" w:cs="Times New Roman"/>
          <w:bCs/>
        </w:rPr>
        <w:t>9</w:t>
      </w:r>
      <w:r w:rsidRPr="005B4E6F">
        <w:rPr>
          <w:rFonts w:ascii="Times New Roman" w:eastAsia="Times New Roman" w:hAnsi="Times New Roman" w:cs="Times New Roman"/>
          <w:bCs/>
        </w:rPr>
        <w:t>K</w:t>
      </w:r>
      <w:r w:rsidR="005E2FB5">
        <w:rPr>
          <w:rFonts w:ascii="Times New Roman" w:eastAsia="Times New Roman" w:hAnsi="Times New Roman" w:cs="Times New Roman"/>
          <w:bCs/>
        </w:rPr>
        <w:t>,</w:t>
      </w:r>
      <w:r w:rsidRPr="005B4E6F">
        <w:rPr>
          <w:rFonts w:ascii="Times New Roman" w:eastAsia="Times New Roman" w:hAnsi="Times New Roman" w:cs="Times New Roman"/>
          <w:bCs/>
        </w:rPr>
        <w:t xml:space="preserve"> the Meter Deposit account </w:t>
      </w:r>
      <w:r>
        <w:rPr>
          <w:rFonts w:ascii="Times New Roman" w:eastAsia="Times New Roman" w:hAnsi="Times New Roman" w:cs="Times New Roman"/>
          <w:bCs/>
        </w:rPr>
        <w:t>has a balance of</w:t>
      </w:r>
      <w:r w:rsidRPr="005B4E6F">
        <w:rPr>
          <w:rFonts w:ascii="Times New Roman" w:eastAsia="Times New Roman" w:hAnsi="Times New Roman" w:cs="Times New Roman"/>
          <w:bCs/>
        </w:rPr>
        <w:t xml:space="preserve"> $</w:t>
      </w:r>
      <w:r w:rsidR="00C074FA">
        <w:rPr>
          <w:rFonts w:ascii="Times New Roman" w:eastAsia="Times New Roman" w:hAnsi="Times New Roman" w:cs="Times New Roman"/>
          <w:bCs/>
        </w:rPr>
        <w:t>3</w:t>
      </w:r>
      <w:r w:rsidR="005E2FB5">
        <w:rPr>
          <w:rFonts w:ascii="Times New Roman" w:eastAsia="Times New Roman" w:hAnsi="Times New Roman" w:cs="Times New Roman"/>
          <w:bCs/>
        </w:rPr>
        <w:t>4</w:t>
      </w:r>
      <w:r w:rsidRPr="005B4E6F">
        <w:rPr>
          <w:rFonts w:ascii="Times New Roman" w:eastAsia="Times New Roman" w:hAnsi="Times New Roman" w:cs="Times New Roman"/>
          <w:bCs/>
        </w:rPr>
        <w:t>K</w:t>
      </w:r>
      <w:r w:rsidR="0071420D">
        <w:rPr>
          <w:rFonts w:ascii="Times New Roman" w:eastAsia="Times New Roman" w:hAnsi="Times New Roman" w:cs="Times New Roman"/>
          <w:bCs/>
        </w:rPr>
        <w:t xml:space="preserve">.  </w:t>
      </w:r>
      <w:r w:rsidR="005E2FB5">
        <w:rPr>
          <w:rFonts w:ascii="Times New Roman" w:eastAsia="Times New Roman" w:hAnsi="Times New Roman" w:cs="Times New Roman"/>
          <w:bCs/>
        </w:rPr>
        <w:t>$20K in the</w:t>
      </w:r>
      <w:r w:rsidR="00045759">
        <w:rPr>
          <w:rFonts w:ascii="Times New Roman" w:eastAsia="Times New Roman" w:hAnsi="Times New Roman" w:cs="Times New Roman"/>
          <w:bCs/>
        </w:rPr>
        <w:t xml:space="preserve"> MMDT Rate Stabilization Fund Account</w:t>
      </w:r>
      <w:r w:rsidR="005E2FB5">
        <w:rPr>
          <w:rFonts w:ascii="Times New Roman" w:eastAsia="Times New Roman" w:hAnsi="Times New Roman" w:cs="Times New Roman"/>
          <w:bCs/>
        </w:rPr>
        <w:t xml:space="preserve"> is earmarked to put towards the</w:t>
      </w:r>
      <w:r w:rsidR="00045759">
        <w:rPr>
          <w:rFonts w:ascii="Times New Roman" w:eastAsia="Times New Roman" w:hAnsi="Times New Roman" w:cs="Times New Roman"/>
          <w:bCs/>
        </w:rPr>
        <w:t xml:space="preserve"> OPEB obligation.  </w:t>
      </w:r>
      <w:r w:rsidR="005E2FB5">
        <w:rPr>
          <w:rFonts w:ascii="Times New Roman" w:eastAsia="Times New Roman" w:hAnsi="Times New Roman" w:cs="Times New Roman"/>
          <w:bCs/>
        </w:rPr>
        <w:t xml:space="preserve">The Board acknowledged that $216K has been invoiced to the town and paid to PMLD by the town for the Utility Poles Make-Ready Work. </w:t>
      </w:r>
      <w:r w:rsidR="00045759">
        <w:rPr>
          <w:rFonts w:ascii="Times New Roman" w:eastAsia="Times New Roman" w:hAnsi="Times New Roman" w:cs="Times New Roman"/>
          <w:bCs/>
        </w:rPr>
        <w:t xml:space="preserve"> </w:t>
      </w:r>
      <w:r w:rsidRPr="005B4E6F">
        <w:rPr>
          <w:rFonts w:ascii="Times New Roman" w:eastAsia="Times New Roman" w:hAnsi="Times New Roman" w:cs="Times New Roman"/>
          <w:bCs/>
        </w:rPr>
        <w:t>All bills are being paid in a timely manner.</w:t>
      </w:r>
      <w:r w:rsidR="00EB513B">
        <w:rPr>
          <w:rFonts w:ascii="Times New Roman" w:eastAsia="Times New Roman" w:hAnsi="Times New Roman" w:cs="Times New Roman"/>
          <w:bCs/>
        </w:rPr>
        <w:t xml:space="preserve"> </w:t>
      </w:r>
    </w:p>
    <w:p w:rsidR="008F4CD1" w:rsidRPr="00A6050E" w:rsidRDefault="008F4CD1" w:rsidP="008F4CD1">
      <w:pPr>
        <w:spacing w:after="0" w:line="240" w:lineRule="auto"/>
        <w:jc w:val="both"/>
        <w:outlineLvl w:val="0"/>
      </w:pPr>
    </w:p>
    <w:p w:rsidR="00EB513B" w:rsidRPr="00E5736E" w:rsidRDefault="008F4CD1" w:rsidP="00EB513B">
      <w:pPr>
        <w:pStyle w:val="ListParagraph"/>
        <w:numPr>
          <w:ilvl w:val="0"/>
          <w:numId w:val="2"/>
        </w:numPr>
        <w:spacing w:after="0" w:line="240" w:lineRule="auto"/>
        <w:ind w:left="360"/>
        <w:jc w:val="both"/>
        <w:outlineLvl w:val="0"/>
        <w:rPr>
          <w:rFonts w:eastAsia="Times New Roman" w:cs="Times New Roman"/>
        </w:rPr>
      </w:pPr>
      <w:r w:rsidRPr="00E5736E">
        <w:rPr>
          <w:rFonts w:ascii="Times New Roman" w:eastAsia="Times New Roman" w:hAnsi="Times New Roman" w:cs="Times New Roman"/>
          <w:b/>
          <w:bCs/>
          <w:i/>
        </w:rPr>
        <w:t>201</w:t>
      </w:r>
      <w:r w:rsidR="00892476" w:rsidRPr="00E5736E">
        <w:rPr>
          <w:rFonts w:ascii="Times New Roman" w:eastAsia="Times New Roman" w:hAnsi="Times New Roman" w:cs="Times New Roman"/>
          <w:b/>
          <w:bCs/>
          <w:i/>
        </w:rPr>
        <w:t>6</w:t>
      </w:r>
      <w:r w:rsidRPr="00E5736E">
        <w:rPr>
          <w:rFonts w:ascii="Times New Roman" w:eastAsia="Times New Roman" w:hAnsi="Times New Roman" w:cs="Times New Roman"/>
          <w:b/>
          <w:bCs/>
          <w:i/>
        </w:rPr>
        <w:t xml:space="preserve"> Year-to-Date </w:t>
      </w:r>
      <w:r w:rsidR="00892476" w:rsidRPr="00E5736E">
        <w:rPr>
          <w:rFonts w:ascii="Times New Roman" w:eastAsia="Times New Roman" w:hAnsi="Times New Roman" w:cs="Times New Roman"/>
          <w:b/>
          <w:bCs/>
          <w:i/>
        </w:rPr>
        <w:t xml:space="preserve">Working </w:t>
      </w:r>
      <w:r w:rsidRPr="00E5736E">
        <w:rPr>
          <w:rFonts w:ascii="Times New Roman" w:eastAsia="Times New Roman" w:hAnsi="Times New Roman" w:cs="Times New Roman"/>
          <w:b/>
          <w:bCs/>
          <w:i/>
        </w:rPr>
        <w:t>Budget –</w:t>
      </w:r>
      <w:r w:rsidRPr="00E5736E">
        <w:rPr>
          <w:rFonts w:ascii="Times New Roman" w:eastAsia="Times New Roman" w:hAnsi="Times New Roman" w:cs="Times New Roman"/>
          <w:bCs/>
        </w:rPr>
        <w:t xml:space="preserve"> The Board reviewed the </w:t>
      </w:r>
      <w:r w:rsidR="00892476" w:rsidRPr="00E5736E">
        <w:rPr>
          <w:rFonts w:ascii="Times New Roman" w:eastAsia="Times New Roman" w:hAnsi="Times New Roman" w:cs="Times New Roman"/>
          <w:bCs/>
        </w:rPr>
        <w:t>2016</w:t>
      </w:r>
      <w:r w:rsidR="006B7AF2" w:rsidRPr="00E5736E">
        <w:rPr>
          <w:rFonts w:ascii="Times New Roman" w:eastAsia="Times New Roman" w:hAnsi="Times New Roman" w:cs="Times New Roman"/>
          <w:bCs/>
        </w:rPr>
        <w:t xml:space="preserve"> </w:t>
      </w:r>
      <w:r w:rsidRPr="00E5736E">
        <w:rPr>
          <w:rFonts w:ascii="Times New Roman" w:eastAsia="Times New Roman" w:hAnsi="Times New Roman" w:cs="Times New Roman"/>
          <w:bCs/>
        </w:rPr>
        <w:t xml:space="preserve">working budget analysis spreadsheet dated </w:t>
      </w:r>
      <w:r w:rsidR="005E2FB5" w:rsidRPr="00E5736E">
        <w:rPr>
          <w:rFonts w:ascii="Times New Roman" w:eastAsia="Times New Roman" w:hAnsi="Times New Roman" w:cs="Times New Roman"/>
          <w:bCs/>
        </w:rPr>
        <w:t>10</w:t>
      </w:r>
      <w:r w:rsidRPr="00E5736E">
        <w:rPr>
          <w:rFonts w:ascii="Times New Roman" w:eastAsia="Times New Roman" w:hAnsi="Times New Roman" w:cs="Times New Roman"/>
          <w:bCs/>
        </w:rPr>
        <w:t>/</w:t>
      </w:r>
      <w:r w:rsidR="005E2FB5" w:rsidRPr="00E5736E">
        <w:rPr>
          <w:rFonts w:ascii="Times New Roman" w:eastAsia="Times New Roman" w:hAnsi="Times New Roman" w:cs="Times New Roman"/>
          <w:bCs/>
        </w:rPr>
        <w:t>17</w:t>
      </w:r>
      <w:r w:rsidRPr="00E5736E">
        <w:rPr>
          <w:rFonts w:ascii="Times New Roman" w:eastAsia="Times New Roman" w:hAnsi="Times New Roman" w:cs="Times New Roman"/>
          <w:bCs/>
        </w:rPr>
        <w:t>/2016</w:t>
      </w:r>
      <w:r w:rsidR="006B7AF2" w:rsidRPr="00E5736E">
        <w:rPr>
          <w:rFonts w:ascii="Times New Roman" w:eastAsia="Times New Roman" w:hAnsi="Times New Roman" w:cs="Times New Roman"/>
          <w:bCs/>
        </w:rPr>
        <w:t xml:space="preserve"> (a copy</w:t>
      </w:r>
      <w:r w:rsidR="00892476" w:rsidRPr="00E5736E">
        <w:rPr>
          <w:rFonts w:ascii="Times New Roman" w:eastAsia="Times New Roman" w:hAnsi="Times New Roman" w:cs="Times New Roman"/>
          <w:bCs/>
        </w:rPr>
        <w:t xml:space="preserve"> </w:t>
      </w:r>
      <w:r w:rsidR="00232499" w:rsidRPr="00E5736E">
        <w:rPr>
          <w:rFonts w:ascii="Times New Roman" w:eastAsia="Times New Roman" w:hAnsi="Times New Roman" w:cs="Times New Roman"/>
          <w:bCs/>
        </w:rPr>
        <w:t>is</w:t>
      </w:r>
      <w:r w:rsidR="006B7AF2" w:rsidRPr="00E5736E">
        <w:rPr>
          <w:rFonts w:ascii="Times New Roman" w:eastAsia="Times New Roman" w:hAnsi="Times New Roman" w:cs="Times New Roman"/>
          <w:bCs/>
        </w:rPr>
        <w:t xml:space="preserve"> placed on file)</w:t>
      </w:r>
      <w:r w:rsidRPr="00E5736E">
        <w:rPr>
          <w:rFonts w:ascii="Times New Roman" w:eastAsia="Times New Roman" w:hAnsi="Times New Roman" w:cs="Times New Roman"/>
          <w:bCs/>
        </w:rPr>
        <w:t xml:space="preserve">.  </w:t>
      </w:r>
      <w:r w:rsidR="00892476" w:rsidRPr="00E5736E">
        <w:rPr>
          <w:rFonts w:ascii="Times New Roman" w:eastAsia="Times New Roman" w:hAnsi="Times New Roman" w:cs="Times New Roman"/>
          <w:bCs/>
        </w:rPr>
        <w:t>The target mea</w:t>
      </w:r>
      <w:r w:rsidR="005B7A8F" w:rsidRPr="00E5736E">
        <w:rPr>
          <w:rFonts w:ascii="Times New Roman" w:eastAsia="Times New Roman" w:hAnsi="Times New Roman" w:cs="Times New Roman"/>
          <w:bCs/>
        </w:rPr>
        <w:t xml:space="preserve">sure for revenue and expenses through </w:t>
      </w:r>
      <w:r w:rsidR="00EB513B" w:rsidRPr="00E5736E">
        <w:rPr>
          <w:rFonts w:ascii="Times New Roman" w:eastAsia="Times New Roman" w:hAnsi="Times New Roman" w:cs="Times New Roman"/>
          <w:bCs/>
        </w:rPr>
        <w:t>July</w:t>
      </w:r>
      <w:r w:rsidR="005B7A8F" w:rsidRPr="00E5736E">
        <w:rPr>
          <w:rFonts w:ascii="Times New Roman" w:eastAsia="Times New Roman" w:hAnsi="Times New Roman" w:cs="Times New Roman"/>
          <w:bCs/>
        </w:rPr>
        <w:t xml:space="preserve"> is </w:t>
      </w:r>
      <w:r w:rsidR="00E5736E" w:rsidRPr="00E5736E">
        <w:rPr>
          <w:rFonts w:ascii="Times New Roman" w:eastAsia="Times New Roman" w:hAnsi="Times New Roman" w:cs="Times New Roman"/>
          <w:bCs/>
        </w:rPr>
        <w:t>66.72</w:t>
      </w:r>
      <w:r w:rsidR="005B7A8F" w:rsidRPr="00E5736E">
        <w:rPr>
          <w:rFonts w:ascii="Times New Roman" w:eastAsia="Times New Roman" w:hAnsi="Times New Roman" w:cs="Times New Roman"/>
          <w:bCs/>
        </w:rPr>
        <w:t>%</w:t>
      </w:r>
      <w:r w:rsidR="006B7AF2" w:rsidRPr="00E5736E">
        <w:rPr>
          <w:rFonts w:ascii="Times New Roman" w:eastAsia="Times New Roman" w:hAnsi="Times New Roman" w:cs="Times New Roman"/>
          <w:bCs/>
        </w:rPr>
        <w:t xml:space="preserve">. </w:t>
      </w:r>
      <w:r w:rsidR="005B7A8F" w:rsidRPr="00E5736E">
        <w:rPr>
          <w:rFonts w:ascii="Times New Roman" w:eastAsia="Times New Roman" w:hAnsi="Times New Roman" w:cs="Times New Roman"/>
          <w:bCs/>
        </w:rPr>
        <w:t xml:space="preserve"> </w:t>
      </w:r>
      <w:r w:rsidR="00476C81" w:rsidRPr="00E5736E">
        <w:rPr>
          <w:rFonts w:ascii="Times New Roman" w:eastAsia="Times New Roman" w:hAnsi="Times New Roman" w:cs="Times New Roman"/>
          <w:bCs/>
        </w:rPr>
        <w:t xml:space="preserve">Revenue </w:t>
      </w:r>
      <w:r w:rsidR="00AD7BC8" w:rsidRPr="00E5736E">
        <w:rPr>
          <w:rFonts w:ascii="Times New Roman" w:eastAsia="Times New Roman" w:hAnsi="Times New Roman" w:cs="Times New Roman"/>
          <w:bCs/>
        </w:rPr>
        <w:t xml:space="preserve">is </w:t>
      </w:r>
      <w:r w:rsidR="00E5736E" w:rsidRPr="00E5736E">
        <w:rPr>
          <w:rFonts w:ascii="Times New Roman" w:eastAsia="Times New Roman" w:hAnsi="Times New Roman" w:cs="Times New Roman"/>
          <w:bCs/>
        </w:rPr>
        <w:t>slightly above</w:t>
      </w:r>
      <w:r w:rsidR="00EB513B" w:rsidRPr="00E5736E">
        <w:rPr>
          <w:rFonts w:ascii="Times New Roman" w:eastAsia="Times New Roman" w:hAnsi="Times New Roman" w:cs="Times New Roman"/>
          <w:bCs/>
        </w:rPr>
        <w:t xml:space="preserve"> </w:t>
      </w:r>
      <w:r w:rsidR="00AD7BC8" w:rsidRPr="00E5736E">
        <w:rPr>
          <w:rFonts w:ascii="Times New Roman" w:eastAsia="Times New Roman" w:hAnsi="Times New Roman" w:cs="Times New Roman"/>
          <w:bCs/>
        </w:rPr>
        <w:t xml:space="preserve">target </w:t>
      </w:r>
      <w:r w:rsidR="00476C81" w:rsidRPr="00E5736E">
        <w:rPr>
          <w:rFonts w:ascii="Times New Roman" w:eastAsia="Times New Roman" w:hAnsi="Times New Roman" w:cs="Times New Roman"/>
          <w:bCs/>
        </w:rPr>
        <w:t xml:space="preserve">and expenses are </w:t>
      </w:r>
      <w:r w:rsidR="00AD7BC8" w:rsidRPr="00E5736E">
        <w:rPr>
          <w:rFonts w:ascii="Times New Roman" w:eastAsia="Times New Roman" w:hAnsi="Times New Roman" w:cs="Times New Roman"/>
          <w:bCs/>
        </w:rPr>
        <w:t xml:space="preserve">slightly below target. </w:t>
      </w:r>
      <w:r w:rsidR="00057575" w:rsidRPr="00E5736E">
        <w:rPr>
          <w:rFonts w:ascii="Times New Roman" w:eastAsia="Times New Roman" w:hAnsi="Times New Roman" w:cs="Times New Roman"/>
          <w:bCs/>
        </w:rPr>
        <w:t xml:space="preserve"> </w:t>
      </w:r>
      <w:r w:rsidR="00EB513B" w:rsidRPr="00E5736E">
        <w:rPr>
          <w:rFonts w:ascii="Times New Roman" w:eastAsia="Times New Roman" w:hAnsi="Times New Roman" w:cs="Times New Roman"/>
          <w:bCs/>
        </w:rPr>
        <w:t xml:space="preserve">Mr. Allen </w:t>
      </w:r>
      <w:r w:rsidR="00E5736E" w:rsidRPr="00E5736E">
        <w:rPr>
          <w:rFonts w:ascii="Times New Roman" w:eastAsia="Times New Roman" w:hAnsi="Times New Roman" w:cs="Times New Roman"/>
          <w:bCs/>
        </w:rPr>
        <w:t>explained that the Make-Ready expenses are being line-itemed in outside vendors, stock purchases</w:t>
      </w:r>
      <w:r w:rsidR="00E5736E">
        <w:rPr>
          <w:rFonts w:ascii="Times New Roman" w:eastAsia="Times New Roman" w:hAnsi="Times New Roman" w:cs="Times New Roman"/>
          <w:bCs/>
        </w:rPr>
        <w:t>,</w:t>
      </w:r>
      <w:r w:rsidR="00E5736E" w:rsidRPr="00E5736E">
        <w:rPr>
          <w:rFonts w:ascii="Times New Roman" w:eastAsia="Times New Roman" w:hAnsi="Times New Roman" w:cs="Times New Roman"/>
          <w:bCs/>
        </w:rPr>
        <w:t xml:space="preserve"> </w:t>
      </w:r>
      <w:r w:rsidR="00E5736E">
        <w:rPr>
          <w:rFonts w:ascii="Times New Roman" w:eastAsia="Times New Roman" w:hAnsi="Times New Roman" w:cs="Times New Roman"/>
          <w:bCs/>
        </w:rPr>
        <w:t xml:space="preserve">truck/transportation </w:t>
      </w:r>
      <w:r w:rsidR="00E5736E" w:rsidRPr="00E5736E">
        <w:rPr>
          <w:rFonts w:ascii="Times New Roman" w:eastAsia="Times New Roman" w:hAnsi="Times New Roman" w:cs="Times New Roman"/>
          <w:bCs/>
        </w:rPr>
        <w:t xml:space="preserve">and payroll </w:t>
      </w:r>
      <w:r w:rsidR="00E5736E">
        <w:rPr>
          <w:rFonts w:ascii="Times New Roman" w:eastAsia="Times New Roman" w:hAnsi="Times New Roman" w:cs="Times New Roman"/>
          <w:bCs/>
        </w:rPr>
        <w:t>expenses, inflating those line items and resulting in over-budget figures on paper</w:t>
      </w:r>
      <w:r w:rsidR="0071420D">
        <w:rPr>
          <w:rFonts w:ascii="Times New Roman" w:eastAsia="Times New Roman" w:hAnsi="Times New Roman" w:cs="Times New Roman"/>
          <w:bCs/>
        </w:rPr>
        <w:t>; however</w:t>
      </w:r>
      <w:r w:rsidR="00E5736E" w:rsidRPr="00E5736E">
        <w:rPr>
          <w:rFonts w:ascii="Times New Roman" w:eastAsia="Times New Roman" w:hAnsi="Times New Roman" w:cs="Times New Roman"/>
          <w:bCs/>
        </w:rPr>
        <w:t xml:space="preserve"> </w:t>
      </w:r>
      <w:r w:rsidR="00E5736E">
        <w:rPr>
          <w:rFonts w:ascii="Times New Roman" w:eastAsia="Times New Roman" w:hAnsi="Times New Roman" w:cs="Times New Roman"/>
          <w:bCs/>
        </w:rPr>
        <w:t xml:space="preserve">those expenses are </w:t>
      </w:r>
      <w:r w:rsidR="00E5736E" w:rsidRPr="00E5736E">
        <w:rPr>
          <w:rFonts w:ascii="Times New Roman" w:eastAsia="Times New Roman" w:hAnsi="Times New Roman" w:cs="Times New Roman"/>
          <w:bCs/>
        </w:rPr>
        <w:t xml:space="preserve">offset by the town reimbursement </w:t>
      </w:r>
      <w:r w:rsidR="00E5736E">
        <w:rPr>
          <w:rFonts w:ascii="Times New Roman" w:eastAsia="Times New Roman" w:hAnsi="Times New Roman" w:cs="Times New Roman"/>
          <w:bCs/>
        </w:rPr>
        <w:t>that is received and recorded as</w:t>
      </w:r>
      <w:r w:rsidR="00E5736E" w:rsidRPr="00E5736E">
        <w:rPr>
          <w:rFonts w:ascii="Times New Roman" w:eastAsia="Times New Roman" w:hAnsi="Times New Roman" w:cs="Times New Roman"/>
          <w:bCs/>
        </w:rPr>
        <w:t xml:space="preserve"> revenue.</w:t>
      </w:r>
    </w:p>
    <w:p w:rsidR="004C22E0" w:rsidRDefault="004C22E0" w:rsidP="004C22E0">
      <w:pPr>
        <w:rPr>
          <w:rFonts w:eastAsia="Times New Roman" w:cs="Times New Roman"/>
        </w:rPr>
      </w:pPr>
    </w:p>
    <w:p w:rsidR="005827D9" w:rsidRDefault="005827D9" w:rsidP="00210733">
      <w:pPr>
        <w:spacing w:after="0" w:line="240" w:lineRule="auto"/>
        <w:jc w:val="both"/>
        <w:outlineLvl w:val="0"/>
      </w:pPr>
    </w:p>
    <w:p w:rsidR="004D3A94" w:rsidRDefault="004D3A94" w:rsidP="00210733">
      <w:pPr>
        <w:spacing w:after="0" w:line="240" w:lineRule="auto"/>
        <w:jc w:val="both"/>
        <w:outlineLvl w:val="0"/>
      </w:pPr>
    </w:p>
    <w:p w:rsidR="004D3A94" w:rsidRDefault="004D3A94" w:rsidP="00210733">
      <w:pPr>
        <w:spacing w:after="0" w:line="240" w:lineRule="auto"/>
        <w:jc w:val="both"/>
        <w:outlineLvl w:val="0"/>
      </w:pPr>
    </w:p>
    <w:p w:rsidR="003F7B5B" w:rsidRDefault="00211145" w:rsidP="003F7B5B">
      <w:pPr>
        <w:spacing w:after="0" w:line="240" w:lineRule="auto"/>
        <w:jc w:val="both"/>
        <w:outlineLvl w:val="0"/>
        <w:rPr>
          <w:rFonts w:ascii="Times New Roman" w:eastAsia="Times New Roman" w:hAnsi="Times New Roman" w:cs="Times New Roman"/>
          <w:b/>
          <w:bCs/>
        </w:rPr>
      </w:pPr>
      <w:r w:rsidRPr="00211145">
        <w:rPr>
          <w:rFonts w:ascii="Times New Roman" w:eastAsia="Times New Roman" w:hAnsi="Times New Roman" w:cs="Times New Roman"/>
          <w:b/>
          <w:bCs/>
        </w:rPr>
        <w:lastRenderedPageBreak/>
        <w:t>Unfinished Business:</w:t>
      </w:r>
    </w:p>
    <w:p w:rsidR="00057575" w:rsidRDefault="00057575" w:rsidP="00057575">
      <w:pPr>
        <w:spacing w:after="0" w:line="240" w:lineRule="auto"/>
        <w:jc w:val="both"/>
        <w:outlineLvl w:val="0"/>
      </w:pPr>
    </w:p>
    <w:p w:rsidR="001A4578" w:rsidRPr="00CA75C3" w:rsidRDefault="001A4578" w:rsidP="00B22238">
      <w:pPr>
        <w:pStyle w:val="ListParagraph"/>
        <w:numPr>
          <w:ilvl w:val="0"/>
          <w:numId w:val="2"/>
        </w:numPr>
        <w:spacing w:after="0" w:line="240" w:lineRule="auto"/>
        <w:ind w:left="360"/>
        <w:jc w:val="both"/>
        <w:outlineLvl w:val="0"/>
        <w:rPr>
          <w:rFonts w:ascii="Times New Roman" w:eastAsia="Times New Roman" w:hAnsi="Times New Roman" w:cs="Times New Roman"/>
          <w:b/>
          <w:bCs/>
        </w:rPr>
      </w:pPr>
      <w:r w:rsidRPr="00CA75C3">
        <w:rPr>
          <w:rFonts w:ascii="Times New Roman" w:eastAsia="Times New Roman" w:hAnsi="Times New Roman" w:cs="Times New Roman"/>
          <w:b/>
          <w:bCs/>
          <w:i/>
        </w:rPr>
        <w:t xml:space="preserve">Fiber Make-Ready Work – </w:t>
      </w:r>
      <w:r w:rsidR="00E5736E" w:rsidRPr="00CA75C3">
        <w:rPr>
          <w:rFonts w:ascii="Times New Roman" w:eastAsia="Times New Roman" w:hAnsi="Times New Roman" w:cs="Times New Roman"/>
          <w:bCs/>
        </w:rPr>
        <w:t>Mr. Allen stated that PMLD is ahead of schedule</w:t>
      </w:r>
      <w:r w:rsidR="00CA75C3" w:rsidRPr="00CA75C3">
        <w:rPr>
          <w:rFonts w:ascii="Times New Roman" w:eastAsia="Times New Roman" w:hAnsi="Times New Roman" w:cs="Times New Roman"/>
          <w:bCs/>
        </w:rPr>
        <w:t xml:space="preserve"> and currently </w:t>
      </w:r>
      <w:r w:rsidR="000C46BD">
        <w:rPr>
          <w:rFonts w:ascii="Times New Roman" w:eastAsia="Times New Roman" w:hAnsi="Times New Roman" w:cs="Times New Roman"/>
          <w:bCs/>
        </w:rPr>
        <w:t xml:space="preserve">running </w:t>
      </w:r>
      <w:r w:rsidR="00CA75C3" w:rsidRPr="00CA75C3">
        <w:rPr>
          <w:rFonts w:ascii="Times New Roman" w:eastAsia="Times New Roman" w:hAnsi="Times New Roman" w:cs="Times New Roman"/>
          <w:bCs/>
        </w:rPr>
        <w:t xml:space="preserve">below the cost estimate that was given to the Board of Selectmen back in May 2016 at the beginning of the project.  There are approximately 30 poles left to </w:t>
      </w:r>
      <w:r w:rsidR="00CA75C3">
        <w:rPr>
          <w:rFonts w:ascii="Times New Roman" w:eastAsia="Times New Roman" w:hAnsi="Times New Roman" w:cs="Times New Roman"/>
          <w:bCs/>
        </w:rPr>
        <w:t>perform transfers</w:t>
      </w:r>
      <w:r w:rsidR="00CA75C3" w:rsidRPr="00CA75C3">
        <w:rPr>
          <w:rFonts w:ascii="Times New Roman" w:eastAsia="Times New Roman" w:hAnsi="Times New Roman" w:cs="Times New Roman"/>
          <w:bCs/>
        </w:rPr>
        <w:t xml:space="preserve"> </w:t>
      </w:r>
      <w:r w:rsidR="000C46BD">
        <w:rPr>
          <w:rFonts w:ascii="Times New Roman" w:eastAsia="Times New Roman" w:hAnsi="Times New Roman" w:cs="Times New Roman"/>
          <w:bCs/>
        </w:rPr>
        <w:t xml:space="preserve">on </w:t>
      </w:r>
      <w:r w:rsidR="00CA75C3" w:rsidRPr="00CA75C3">
        <w:rPr>
          <w:rFonts w:ascii="Times New Roman" w:eastAsia="Times New Roman" w:hAnsi="Times New Roman" w:cs="Times New Roman"/>
          <w:bCs/>
        </w:rPr>
        <w:t xml:space="preserve">and PMLD anticipates that this work will be completed before the end of November 2016.  The Board thanked Mr. Allen for </w:t>
      </w:r>
      <w:r w:rsidR="00CA75C3">
        <w:rPr>
          <w:rFonts w:ascii="Times New Roman" w:eastAsia="Times New Roman" w:hAnsi="Times New Roman" w:cs="Times New Roman"/>
          <w:bCs/>
        </w:rPr>
        <w:t>his leadership, efforts performed by all employees in the field and success</w:t>
      </w:r>
      <w:r w:rsidR="0071420D">
        <w:rPr>
          <w:rFonts w:ascii="Times New Roman" w:eastAsia="Times New Roman" w:hAnsi="Times New Roman" w:cs="Times New Roman"/>
          <w:bCs/>
        </w:rPr>
        <w:t xml:space="preserve">fully </w:t>
      </w:r>
      <w:r w:rsidR="00CA75C3">
        <w:rPr>
          <w:rFonts w:ascii="Times New Roman" w:eastAsia="Times New Roman" w:hAnsi="Times New Roman" w:cs="Times New Roman"/>
          <w:bCs/>
        </w:rPr>
        <w:t xml:space="preserve">staying within budget and ahead of schedule.  </w:t>
      </w:r>
      <w:r w:rsidR="000C46BD">
        <w:rPr>
          <w:rFonts w:ascii="Times New Roman" w:eastAsia="Times New Roman" w:hAnsi="Times New Roman" w:cs="Times New Roman"/>
          <w:bCs/>
        </w:rPr>
        <w:t xml:space="preserve">Mr. Allen explained that his goal was to manage this project with the utmost level of professionalism and care to show town officials and residents the commitment PMLD has in </w:t>
      </w:r>
      <w:r w:rsidR="0071420D">
        <w:rPr>
          <w:rFonts w:ascii="Times New Roman" w:eastAsia="Times New Roman" w:hAnsi="Times New Roman" w:cs="Times New Roman"/>
          <w:bCs/>
        </w:rPr>
        <w:t>providing service to them and their</w:t>
      </w:r>
      <w:r w:rsidR="000C46BD">
        <w:rPr>
          <w:rFonts w:ascii="Times New Roman" w:eastAsia="Times New Roman" w:hAnsi="Times New Roman" w:cs="Times New Roman"/>
          <w:bCs/>
        </w:rPr>
        <w:t xml:space="preserve"> vested interest in producing a quality job.</w:t>
      </w:r>
    </w:p>
    <w:p w:rsidR="00CA75C3" w:rsidRDefault="00CA75C3" w:rsidP="00CA75C3">
      <w:pPr>
        <w:spacing w:after="0" w:line="240" w:lineRule="auto"/>
        <w:jc w:val="both"/>
        <w:outlineLvl w:val="0"/>
        <w:rPr>
          <w:rFonts w:ascii="Times New Roman" w:eastAsia="Times New Roman" w:hAnsi="Times New Roman" w:cs="Times New Roman"/>
          <w:b/>
          <w:bCs/>
        </w:rPr>
      </w:pPr>
    </w:p>
    <w:p w:rsidR="000C46BD" w:rsidRPr="00C30622" w:rsidRDefault="000C46BD" w:rsidP="000C46BD">
      <w:pPr>
        <w:pStyle w:val="ListParagraph"/>
        <w:numPr>
          <w:ilvl w:val="0"/>
          <w:numId w:val="2"/>
        </w:numPr>
        <w:spacing w:after="0" w:line="240" w:lineRule="auto"/>
        <w:ind w:left="360"/>
        <w:jc w:val="both"/>
        <w:outlineLvl w:val="0"/>
        <w:rPr>
          <w:rFonts w:ascii="Times New Roman" w:eastAsia="Times New Roman" w:hAnsi="Times New Roman" w:cs="Times New Roman"/>
          <w:b/>
          <w:bCs/>
          <w:i/>
        </w:rPr>
      </w:pPr>
      <w:r>
        <w:rPr>
          <w:rFonts w:ascii="Times New Roman" w:eastAsia="Times New Roman" w:hAnsi="Times New Roman" w:cs="Times New Roman"/>
          <w:b/>
          <w:bCs/>
          <w:i/>
        </w:rPr>
        <w:t>Tree Trimming Request for Proposal</w:t>
      </w:r>
      <w:r w:rsidRPr="006A3298">
        <w:rPr>
          <w:rFonts w:ascii="Times New Roman" w:eastAsia="Times New Roman" w:hAnsi="Times New Roman" w:cs="Times New Roman"/>
          <w:b/>
          <w:bCs/>
          <w:i/>
        </w:rPr>
        <w:t xml:space="preserve"> –</w:t>
      </w:r>
      <w:r w:rsidRPr="006A3298">
        <w:rPr>
          <w:rFonts w:ascii="Times New Roman" w:eastAsia="Times New Roman" w:hAnsi="Times New Roman" w:cs="Times New Roman"/>
          <w:bCs/>
        </w:rPr>
        <w:t xml:space="preserve"> </w:t>
      </w:r>
      <w:r>
        <w:rPr>
          <w:rFonts w:ascii="Times New Roman" w:eastAsia="Times New Roman" w:hAnsi="Times New Roman" w:cs="Times New Roman"/>
          <w:bCs/>
        </w:rPr>
        <w:t xml:space="preserve">Mr. Allen stated that 3 bids were received.  The bids </w:t>
      </w:r>
      <w:r w:rsidR="0071420D">
        <w:rPr>
          <w:rFonts w:ascii="Times New Roman" w:eastAsia="Times New Roman" w:hAnsi="Times New Roman" w:cs="Times New Roman"/>
          <w:bCs/>
        </w:rPr>
        <w:t xml:space="preserve">were </w:t>
      </w:r>
      <w:r>
        <w:rPr>
          <w:rFonts w:ascii="Times New Roman" w:eastAsia="Times New Roman" w:hAnsi="Times New Roman" w:cs="Times New Roman"/>
          <w:bCs/>
        </w:rPr>
        <w:t xml:space="preserve">opened on </w:t>
      </w:r>
      <w:r w:rsidR="00F139DF">
        <w:rPr>
          <w:rFonts w:ascii="Times New Roman" w:eastAsia="Times New Roman" w:hAnsi="Times New Roman" w:cs="Times New Roman"/>
          <w:bCs/>
        </w:rPr>
        <w:t>September 21</w:t>
      </w:r>
      <w:r w:rsidR="00F139DF" w:rsidRPr="00F139DF">
        <w:rPr>
          <w:rFonts w:ascii="Times New Roman" w:eastAsia="Times New Roman" w:hAnsi="Times New Roman" w:cs="Times New Roman"/>
          <w:bCs/>
          <w:vertAlign w:val="superscript"/>
        </w:rPr>
        <w:t>st</w:t>
      </w:r>
      <w:r w:rsidR="00F139DF">
        <w:rPr>
          <w:rFonts w:ascii="Times New Roman" w:eastAsia="Times New Roman" w:hAnsi="Times New Roman" w:cs="Times New Roman"/>
          <w:bCs/>
        </w:rPr>
        <w:t xml:space="preserve"> </w:t>
      </w:r>
      <w:r w:rsidR="0071420D">
        <w:rPr>
          <w:rFonts w:ascii="Times New Roman" w:eastAsia="Times New Roman" w:hAnsi="Times New Roman" w:cs="Times New Roman"/>
          <w:bCs/>
        </w:rPr>
        <w:t xml:space="preserve">and </w:t>
      </w:r>
      <w:r>
        <w:rPr>
          <w:rFonts w:ascii="Times New Roman" w:eastAsia="Times New Roman" w:hAnsi="Times New Roman" w:cs="Times New Roman"/>
          <w:bCs/>
        </w:rPr>
        <w:t xml:space="preserve">All Reliable Services (ARS) </w:t>
      </w:r>
      <w:r w:rsidR="0071420D">
        <w:rPr>
          <w:rFonts w:ascii="Times New Roman" w:eastAsia="Times New Roman" w:hAnsi="Times New Roman" w:cs="Times New Roman"/>
          <w:bCs/>
        </w:rPr>
        <w:t xml:space="preserve">came in </w:t>
      </w:r>
      <w:r w:rsidR="00F139DF">
        <w:rPr>
          <w:rFonts w:ascii="Times New Roman" w:eastAsia="Times New Roman" w:hAnsi="Times New Roman" w:cs="Times New Roman"/>
          <w:bCs/>
        </w:rPr>
        <w:t xml:space="preserve">at $163K, Lewis Tree Services at $201K and Northern Tree Services at $302K.  PMLD accepted the ARS bid and as allowed in the RFP removed a $43K portion from the bid to meet the $120K budget </w:t>
      </w:r>
      <w:r w:rsidR="0071420D">
        <w:rPr>
          <w:rFonts w:ascii="Times New Roman" w:eastAsia="Times New Roman" w:hAnsi="Times New Roman" w:cs="Times New Roman"/>
          <w:bCs/>
        </w:rPr>
        <w:t>that PMLD had originally set</w:t>
      </w:r>
      <w:r w:rsidR="00F139DF">
        <w:rPr>
          <w:rFonts w:ascii="Times New Roman" w:eastAsia="Times New Roman" w:hAnsi="Times New Roman" w:cs="Times New Roman"/>
          <w:bCs/>
        </w:rPr>
        <w:t>.  ARS accepted the job and will begin work October 24</w:t>
      </w:r>
      <w:r w:rsidR="00F139DF" w:rsidRPr="00F139DF">
        <w:rPr>
          <w:rFonts w:ascii="Times New Roman" w:eastAsia="Times New Roman" w:hAnsi="Times New Roman" w:cs="Times New Roman"/>
          <w:bCs/>
          <w:vertAlign w:val="superscript"/>
        </w:rPr>
        <w:t>th</w:t>
      </w:r>
      <w:r w:rsidR="0071420D">
        <w:rPr>
          <w:rFonts w:ascii="Times New Roman" w:eastAsia="Times New Roman" w:hAnsi="Times New Roman" w:cs="Times New Roman"/>
          <w:bCs/>
        </w:rPr>
        <w:t xml:space="preserve"> </w:t>
      </w:r>
      <w:r w:rsidR="004D3A94">
        <w:rPr>
          <w:rFonts w:ascii="Times New Roman" w:eastAsia="Times New Roman" w:hAnsi="Times New Roman" w:cs="Times New Roman"/>
          <w:bCs/>
        </w:rPr>
        <w:t>with</w:t>
      </w:r>
      <w:r w:rsidR="0071420D">
        <w:rPr>
          <w:rFonts w:ascii="Times New Roman" w:eastAsia="Times New Roman" w:hAnsi="Times New Roman" w:cs="Times New Roman"/>
          <w:bCs/>
        </w:rPr>
        <w:t xml:space="preserve"> completion within 90 days.  </w:t>
      </w:r>
      <w:r w:rsidR="00F139DF">
        <w:rPr>
          <w:rFonts w:ascii="Times New Roman" w:eastAsia="Times New Roman" w:hAnsi="Times New Roman" w:cs="Times New Roman"/>
          <w:bCs/>
        </w:rPr>
        <w:t>Mr. Allen reminded the Board that PMLD has not filled the 4</w:t>
      </w:r>
      <w:r w:rsidR="00F139DF" w:rsidRPr="00F139DF">
        <w:rPr>
          <w:rFonts w:ascii="Times New Roman" w:eastAsia="Times New Roman" w:hAnsi="Times New Roman" w:cs="Times New Roman"/>
          <w:bCs/>
          <w:vertAlign w:val="superscript"/>
        </w:rPr>
        <w:t>th</w:t>
      </w:r>
      <w:r w:rsidR="00F139DF">
        <w:rPr>
          <w:rFonts w:ascii="Times New Roman" w:eastAsia="Times New Roman" w:hAnsi="Times New Roman" w:cs="Times New Roman"/>
          <w:bCs/>
        </w:rPr>
        <w:t xml:space="preserve"> lineman position to allow for those funds to be redirected towards funding a </w:t>
      </w:r>
      <w:r w:rsidR="0071420D">
        <w:rPr>
          <w:rFonts w:ascii="Times New Roman" w:eastAsia="Times New Roman" w:hAnsi="Times New Roman" w:cs="Times New Roman"/>
          <w:bCs/>
        </w:rPr>
        <w:t xml:space="preserve">Tree Services </w:t>
      </w:r>
      <w:r w:rsidR="00F139DF">
        <w:rPr>
          <w:rFonts w:ascii="Times New Roman" w:eastAsia="Times New Roman" w:hAnsi="Times New Roman" w:cs="Times New Roman"/>
          <w:bCs/>
        </w:rPr>
        <w:t xml:space="preserve">contractor to handle a major portion of tree trimming each year. </w:t>
      </w:r>
    </w:p>
    <w:p w:rsidR="000C46BD" w:rsidRPr="00CA75C3" w:rsidRDefault="000C46BD" w:rsidP="00CA75C3">
      <w:pPr>
        <w:spacing w:after="0" w:line="240" w:lineRule="auto"/>
        <w:jc w:val="both"/>
        <w:outlineLvl w:val="0"/>
        <w:rPr>
          <w:rFonts w:ascii="Times New Roman" w:eastAsia="Times New Roman" w:hAnsi="Times New Roman" w:cs="Times New Roman"/>
          <w:b/>
          <w:bCs/>
        </w:rPr>
      </w:pPr>
    </w:p>
    <w:p w:rsidR="00E5736E" w:rsidRPr="00B22238" w:rsidRDefault="00E5736E" w:rsidP="00E5736E">
      <w:pPr>
        <w:pStyle w:val="ListParagraph"/>
        <w:numPr>
          <w:ilvl w:val="0"/>
          <w:numId w:val="2"/>
        </w:numPr>
        <w:spacing w:after="0" w:line="240" w:lineRule="auto"/>
        <w:ind w:left="360"/>
        <w:jc w:val="both"/>
        <w:outlineLvl w:val="0"/>
        <w:rPr>
          <w:rFonts w:ascii="Times New Roman" w:eastAsia="Times New Roman" w:hAnsi="Times New Roman" w:cs="Times New Roman"/>
          <w:b/>
          <w:bCs/>
        </w:rPr>
      </w:pPr>
      <w:r w:rsidRPr="00B22238">
        <w:rPr>
          <w:rFonts w:ascii="Times New Roman" w:eastAsia="Times New Roman" w:hAnsi="Times New Roman" w:cs="Times New Roman"/>
          <w:b/>
          <w:bCs/>
          <w:i/>
        </w:rPr>
        <w:t xml:space="preserve">Bucket Truck Replacement Vehicle – </w:t>
      </w:r>
      <w:r w:rsidR="00F139DF">
        <w:rPr>
          <w:rFonts w:ascii="Times New Roman" w:eastAsia="Times New Roman" w:hAnsi="Times New Roman" w:cs="Times New Roman"/>
          <w:bCs/>
        </w:rPr>
        <w:t xml:space="preserve">Mr. Allen confirmed that the leasing paperwork is final with Kiley Co. and the new </w:t>
      </w:r>
      <w:r w:rsidR="004D3A94">
        <w:rPr>
          <w:rFonts w:ascii="Times New Roman" w:eastAsia="Times New Roman" w:hAnsi="Times New Roman" w:cs="Times New Roman"/>
          <w:bCs/>
        </w:rPr>
        <w:t xml:space="preserve">bucket </w:t>
      </w:r>
      <w:r w:rsidR="00F139DF">
        <w:rPr>
          <w:rFonts w:ascii="Times New Roman" w:eastAsia="Times New Roman" w:hAnsi="Times New Roman" w:cs="Times New Roman"/>
          <w:bCs/>
        </w:rPr>
        <w:t>truck was delivered the week of October 10</w:t>
      </w:r>
      <w:r w:rsidR="00F139DF" w:rsidRPr="00F139DF">
        <w:rPr>
          <w:rFonts w:ascii="Times New Roman" w:eastAsia="Times New Roman" w:hAnsi="Times New Roman" w:cs="Times New Roman"/>
          <w:bCs/>
          <w:vertAlign w:val="superscript"/>
        </w:rPr>
        <w:t>th</w:t>
      </w:r>
      <w:r w:rsidR="00F139DF">
        <w:rPr>
          <w:rFonts w:ascii="Times New Roman" w:eastAsia="Times New Roman" w:hAnsi="Times New Roman" w:cs="Times New Roman"/>
          <w:bCs/>
        </w:rPr>
        <w:t>.  The truck has been registered and insured through the insurance agent, PMLD logo’s will be affixed to the truck on October 21</w:t>
      </w:r>
      <w:r w:rsidR="00F139DF" w:rsidRPr="00F139DF">
        <w:rPr>
          <w:rFonts w:ascii="Times New Roman" w:eastAsia="Times New Roman" w:hAnsi="Times New Roman" w:cs="Times New Roman"/>
          <w:bCs/>
          <w:vertAlign w:val="superscript"/>
        </w:rPr>
        <w:t>st</w:t>
      </w:r>
      <w:r w:rsidR="00F139DF">
        <w:rPr>
          <w:rFonts w:ascii="Times New Roman" w:eastAsia="Times New Roman" w:hAnsi="Times New Roman" w:cs="Times New Roman"/>
          <w:bCs/>
        </w:rPr>
        <w:t xml:space="preserve"> and the radio will be relocated to the new truck the week of October 24</w:t>
      </w:r>
      <w:r w:rsidR="00F139DF" w:rsidRPr="00F139DF">
        <w:rPr>
          <w:rFonts w:ascii="Times New Roman" w:eastAsia="Times New Roman" w:hAnsi="Times New Roman" w:cs="Times New Roman"/>
          <w:bCs/>
          <w:vertAlign w:val="superscript"/>
        </w:rPr>
        <w:t>th</w:t>
      </w:r>
      <w:r w:rsidR="00F139DF">
        <w:rPr>
          <w:rFonts w:ascii="Times New Roman" w:eastAsia="Times New Roman" w:hAnsi="Times New Roman" w:cs="Times New Roman"/>
          <w:bCs/>
        </w:rPr>
        <w:t xml:space="preserve">.  The old bucket truck will be auctioned through the </w:t>
      </w:r>
      <w:hyperlink r:id="rId8" w:history="1">
        <w:r w:rsidR="00F139DF" w:rsidRPr="0034286E">
          <w:rPr>
            <w:rStyle w:val="Hyperlink"/>
            <w:rFonts w:ascii="Times New Roman" w:eastAsia="Times New Roman" w:hAnsi="Times New Roman" w:cs="Times New Roman"/>
          </w:rPr>
          <w:t>www.govdeals.com</w:t>
        </w:r>
      </w:hyperlink>
      <w:r w:rsidR="00F139DF">
        <w:rPr>
          <w:rFonts w:ascii="Times New Roman" w:eastAsia="Times New Roman" w:hAnsi="Times New Roman" w:cs="Times New Roman"/>
          <w:bCs/>
        </w:rPr>
        <w:t xml:space="preserve"> website.  The Board inspected the</w:t>
      </w:r>
      <w:r w:rsidR="0071420D">
        <w:rPr>
          <w:rFonts w:ascii="Times New Roman" w:eastAsia="Times New Roman" w:hAnsi="Times New Roman" w:cs="Times New Roman"/>
          <w:bCs/>
        </w:rPr>
        <w:t xml:space="preserve"> new</w:t>
      </w:r>
      <w:r w:rsidR="00F139DF">
        <w:rPr>
          <w:rFonts w:ascii="Times New Roman" w:eastAsia="Times New Roman" w:hAnsi="Times New Roman" w:cs="Times New Roman"/>
          <w:bCs/>
        </w:rPr>
        <w:t xml:space="preserve"> truck after the meeting.  </w:t>
      </w:r>
    </w:p>
    <w:p w:rsidR="00E5736E" w:rsidRDefault="00E5736E" w:rsidP="00E5736E">
      <w:pPr>
        <w:spacing w:after="0" w:line="240" w:lineRule="auto"/>
        <w:jc w:val="both"/>
        <w:outlineLvl w:val="0"/>
        <w:rPr>
          <w:rFonts w:ascii="Times New Roman" w:eastAsia="Times New Roman" w:hAnsi="Times New Roman" w:cs="Times New Roman"/>
          <w:b/>
          <w:bCs/>
        </w:rPr>
      </w:pPr>
    </w:p>
    <w:p w:rsidR="00E5736E" w:rsidRPr="00B22238" w:rsidRDefault="00E5736E" w:rsidP="00B22238">
      <w:pPr>
        <w:spacing w:after="0" w:line="240" w:lineRule="auto"/>
        <w:jc w:val="both"/>
        <w:outlineLvl w:val="0"/>
        <w:rPr>
          <w:rFonts w:ascii="Times New Roman" w:eastAsia="Times New Roman" w:hAnsi="Times New Roman" w:cs="Times New Roman"/>
          <w:b/>
          <w:bCs/>
        </w:rPr>
      </w:pPr>
    </w:p>
    <w:p w:rsidR="00D918A0" w:rsidRDefault="00D918A0" w:rsidP="00D918A0">
      <w:pPr>
        <w:spacing w:after="0" w:line="240" w:lineRule="auto"/>
        <w:jc w:val="both"/>
        <w:outlineLvl w:val="0"/>
        <w:rPr>
          <w:rFonts w:ascii="Times New Roman" w:eastAsia="Times New Roman" w:hAnsi="Times New Roman" w:cs="Times New Roman"/>
          <w:b/>
          <w:bCs/>
        </w:rPr>
      </w:pPr>
      <w:r w:rsidRPr="001B7E52">
        <w:rPr>
          <w:rFonts w:ascii="Times New Roman" w:eastAsia="Times New Roman" w:hAnsi="Times New Roman" w:cs="Times New Roman"/>
          <w:b/>
          <w:bCs/>
        </w:rPr>
        <w:t>New Business:</w:t>
      </w:r>
    </w:p>
    <w:p w:rsidR="00904427" w:rsidRPr="001B7E52" w:rsidRDefault="00904427" w:rsidP="00D918A0">
      <w:pPr>
        <w:spacing w:after="0" w:line="240" w:lineRule="auto"/>
        <w:jc w:val="both"/>
        <w:outlineLvl w:val="0"/>
        <w:rPr>
          <w:rFonts w:ascii="Times New Roman" w:eastAsia="Times New Roman" w:hAnsi="Times New Roman" w:cs="Times New Roman"/>
          <w:b/>
          <w:bCs/>
        </w:rPr>
      </w:pPr>
    </w:p>
    <w:p w:rsidR="00760A04" w:rsidRPr="00071D90" w:rsidRDefault="00E72087" w:rsidP="00760A04">
      <w:pPr>
        <w:pStyle w:val="ListParagraph"/>
        <w:numPr>
          <w:ilvl w:val="0"/>
          <w:numId w:val="2"/>
        </w:numPr>
        <w:spacing w:after="0" w:line="240" w:lineRule="auto"/>
        <w:ind w:left="360"/>
        <w:jc w:val="both"/>
        <w:outlineLvl w:val="0"/>
        <w:rPr>
          <w:rFonts w:ascii="Times New Roman" w:eastAsia="Times New Roman" w:hAnsi="Times New Roman" w:cs="Times New Roman"/>
          <w:b/>
        </w:rPr>
      </w:pPr>
      <w:r w:rsidRPr="00071D90">
        <w:rPr>
          <w:rFonts w:ascii="Times New Roman" w:eastAsia="Times New Roman" w:hAnsi="Times New Roman" w:cs="Times New Roman"/>
          <w:b/>
          <w:bCs/>
          <w:i/>
        </w:rPr>
        <w:t>Discuss Princeton’s Involvement with the Massachusetts Clean Energy Center’s (MassCEC) Renewable Energy Trust Fund</w:t>
      </w:r>
      <w:r w:rsidR="003E7D86" w:rsidRPr="00071D90">
        <w:rPr>
          <w:rFonts w:ascii="Times New Roman" w:eastAsia="Times New Roman" w:hAnsi="Times New Roman" w:cs="Times New Roman"/>
          <w:b/>
          <w:bCs/>
          <w:i/>
        </w:rPr>
        <w:t xml:space="preserve"> </w:t>
      </w:r>
      <w:r w:rsidR="00071D90" w:rsidRPr="00071D90">
        <w:rPr>
          <w:rFonts w:ascii="Times New Roman" w:eastAsia="Times New Roman" w:hAnsi="Times New Roman" w:cs="Times New Roman"/>
          <w:b/>
          <w:bCs/>
          <w:i/>
        </w:rPr>
        <w:t xml:space="preserve">(RETF) </w:t>
      </w:r>
      <w:r w:rsidR="003E7D86" w:rsidRPr="00071D90">
        <w:rPr>
          <w:rFonts w:ascii="Times New Roman" w:eastAsia="Times New Roman" w:hAnsi="Times New Roman" w:cs="Times New Roman"/>
          <w:b/>
          <w:bCs/>
          <w:i/>
        </w:rPr>
        <w:t xml:space="preserve">– </w:t>
      </w:r>
      <w:r w:rsidR="003E7D86" w:rsidRPr="00071D90">
        <w:rPr>
          <w:rFonts w:ascii="Times New Roman" w:eastAsia="Times New Roman" w:hAnsi="Times New Roman" w:cs="Times New Roman"/>
          <w:bCs/>
        </w:rPr>
        <w:t xml:space="preserve">Mr. Allen </w:t>
      </w:r>
      <w:r w:rsidRPr="00071D90">
        <w:rPr>
          <w:rFonts w:ascii="Times New Roman" w:eastAsia="Times New Roman" w:hAnsi="Times New Roman" w:cs="Times New Roman"/>
          <w:bCs/>
        </w:rPr>
        <w:t>presented the Board with copies</w:t>
      </w:r>
      <w:r w:rsidR="004D3A94" w:rsidRPr="00071D90">
        <w:rPr>
          <w:rFonts w:ascii="Times New Roman" w:eastAsia="Times New Roman" w:hAnsi="Times New Roman" w:cs="Times New Roman"/>
          <w:bCs/>
        </w:rPr>
        <w:t xml:space="preserve"> of</w:t>
      </w:r>
      <w:r w:rsidRPr="00071D90">
        <w:rPr>
          <w:rFonts w:ascii="Times New Roman" w:eastAsia="Times New Roman" w:hAnsi="Times New Roman" w:cs="Times New Roman"/>
          <w:bCs/>
        </w:rPr>
        <w:t xml:space="preserve"> </w:t>
      </w:r>
      <w:r w:rsidR="004E6E7C" w:rsidRPr="00071D90">
        <w:rPr>
          <w:rFonts w:ascii="Times New Roman" w:eastAsia="Times New Roman" w:hAnsi="Times New Roman" w:cs="Times New Roman"/>
          <w:bCs/>
        </w:rPr>
        <w:t xml:space="preserve">literature about the </w:t>
      </w:r>
      <w:r w:rsidRPr="00071D90">
        <w:rPr>
          <w:rFonts w:ascii="Times New Roman" w:eastAsia="Times New Roman" w:hAnsi="Times New Roman" w:cs="Times New Roman"/>
          <w:bCs/>
        </w:rPr>
        <w:t xml:space="preserve">MassCEC </w:t>
      </w:r>
      <w:r w:rsidR="004E6E7C" w:rsidRPr="00071D90">
        <w:rPr>
          <w:rFonts w:ascii="Times New Roman" w:eastAsia="Times New Roman" w:hAnsi="Times New Roman" w:cs="Times New Roman"/>
          <w:bCs/>
        </w:rPr>
        <w:t xml:space="preserve">and the renewable energy </w:t>
      </w:r>
      <w:r w:rsidRPr="00071D90">
        <w:rPr>
          <w:rFonts w:ascii="Times New Roman" w:eastAsia="Times New Roman" w:hAnsi="Times New Roman" w:cs="Times New Roman"/>
          <w:bCs/>
        </w:rPr>
        <w:t>fund.  The Board acknowledged Mr. Griffin and Mr. Hall</w:t>
      </w:r>
      <w:r w:rsidR="0071420D" w:rsidRPr="00071D90">
        <w:rPr>
          <w:rFonts w:ascii="Times New Roman" w:eastAsia="Times New Roman" w:hAnsi="Times New Roman" w:cs="Times New Roman"/>
          <w:bCs/>
        </w:rPr>
        <w:t xml:space="preserve"> who</w:t>
      </w:r>
      <w:r w:rsidRPr="00071D90">
        <w:rPr>
          <w:rFonts w:ascii="Times New Roman" w:eastAsia="Times New Roman" w:hAnsi="Times New Roman" w:cs="Times New Roman"/>
          <w:bCs/>
        </w:rPr>
        <w:t xml:space="preserve"> were present for the discussion </w:t>
      </w:r>
      <w:r w:rsidR="0071420D" w:rsidRPr="00071D90">
        <w:rPr>
          <w:rFonts w:ascii="Times New Roman" w:eastAsia="Times New Roman" w:hAnsi="Times New Roman" w:cs="Times New Roman"/>
          <w:bCs/>
        </w:rPr>
        <w:t>to understand the</w:t>
      </w:r>
      <w:r w:rsidRPr="00071D90">
        <w:rPr>
          <w:rFonts w:ascii="Times New Roman" w:eastAsia="Times New Roman" w:hAnsi="Times New Roman" w:cs="Times New Roman"/>
          <w:bCs/>
        </w:rPr>
        <w:t xml:space="preserve"> department’s position on membership in </w:t>
      </w:r>
      <w:r w:rsidR="00071D90" w:rsidRPr="00071D90">
        <w:rPr>
          <w:rFonts w:ascii="Times New Roman" w:eastAsia="Times New Roman" w:hAnsi="Times New Roman" w:cs="Times New Roman"/>
          <w:bCs/>
        </w:rPr>
        <w:t>the RETF and</w:t>
      </w:r>
      <w:r w:rsidR="00F91D8D" w:rsidRPr="00071D90">
        <w:rPr>
          <w:rFonts w:ascii="Times New Roman" w:eastAsia="Times New Roman" w:hAnsi="Times New Roman" w:cs="Times New Roman"/>
          <w:bCs/>
        </w:rPr>
        <w:t xml:space="preserve"> eligibility </w:t>
      </w:r>
      <w:r w:rsidR="0071420D" w:rsidRPr="00071D90">
        <w:rPr>
          <w:rFonts w:ascii="Times New Roman" w:eastAsia="Times New Roman" w:hAnsi="Times New Roman" w:cs="Times New Roman"/>
          <w:bCs/>
        </w:rPr>
        <w:t>grants</w:t>
      </w:r>
      <w:r w:rsidRPr="00071D90">
        <w:rPr>
          <w:rFonts w:ascii="Times New Roman" w:eastAsia="Times New Roman" w:hAnsi="Times New Roman" w:cs="Times New Roman"/>
          <w:bCs/>
        </w:rPr>
        <w:t>.  The Board acknowledged that towns/cities must be a member of Green Communities first and pay an annual irrevocable membership fee that is currently set at</w:t>
      </w:r>
      <w:r w:rsidR="00071D90">
        <w:rPr>
          <w:rFonts w:ascii="Times New Roman" w:eastAsia="Times New Roman" w:hAnsi="Times New Roman" w:cs="Times New Roman"/>
          <w:bCs/>
        </w:rPr>
        <w:t xml:space="preserve"> approximately $8K per year.</w:t>
      </w:r>
    </w:p>
    <w:p w:rsidR="00071D90" w:rsidRPr="00071D90" w:rsidRDefault="00071D90" w:rsidP="00071D90">
      <w:pPr>
        <w:spacing w:after="0" w:line="240" w:lineRule="auto"/>
        <w:jc w:val="both"/>
        <w:outlineLvl w:val="0"/>
        <w:rPr>
          <w:rFonts w:ascii="Times New Roman" w:eastAsia="Times New Roman" w:hAnsi="Times New Roman" w:cs="Times New Roman"/>
          <w:b/>
        </w:rPr>
      </w:pPr>
    </w:p>
    <w:p w:rsidR="00760A04" w:rsidRDefault="00E72087" w:rsidP="00760A04">
      <w:pPr>
        <w:spacing w:after="0" w:line="240" w:lineRule="auto"/>
        <w:ind w:left="360"/>
        <w:jc w:val="both"/>
        <w:outlineLvl w:val="0"/>
        <w:rPr>
          <w:rFonts w:ascii="Times New Roman" w:eastAsia="Times New Roman" w:hAnsi="Times New Roman" w:cs="Times New Roman"/>
          <w:bCs/>
        </w:rPr>
      </w:pPr>
      <w:r w:rsidRPr="00760A04">
        <w:rPr>
          <w:rFonts w:ascii="Times New Roman" w:eastAsia="Times New Roman" w:hAnsi="Times New Roman" w:cs="Times New Roman"/>
          <w:bCs/>
        </w:rPr>
        <w:t xml:space="preserve">Mr. Allen </w:t>
      </w:r>
      <w:r w:rsidR="00832BFF" w:rsidRPr="00760A04">
        <w:rPr>
          <w:rFonts w:ascii="Times New Roman" w:eastAsia="Times New Roman" w:hAnsi="Times New Roman" w:cs="Times New Roman"/>
          <w:bCs/>
        </w:rPr>
        <w:t>shared the feedback he received from</w:t>
      </w:r>
      <w:r w:rsidRPr="00760A04">
        <w:rPr>
          <w:rFonts w:ascii="Times New Roman" w:eastAsia="Times New Roman" w:hAnsi="Times New Roman" w:cs="Times New Roman"/>
          <w:bCs/>
        </w:rPr>
        <w:t xml:space="preserve"> 5 municipal light departments in Massachusetts who are members</w:t>
      </w:r>
      <w:r w:rsidR="00071D90">
        <w:rPr>
          <w:rFonts w:ascii="Times New Roman" w:eastAsia="Times New Roman" w:hAnsi="Times New Roman" w:cs="Times New Roman"/>
          <w:bCs/>
        </w:rPr>
        <w:t xml:space="preserve"> of the RETF</w:t>
      </w:r>
      <w:r w:rsidR="00832BFF" w:rsidRPr="00760A04">
        <w:rPr>
          <w:rFonts w:ascii="Times New Roman" w:eastAsia="Times New Roman" w:hAnsi="Times New Roman" w:cs="Times New Roman"/>
          <w:bCs/>
        </w:rPr>
        <w:t xml:space="preserve">.  He </w:t>
      </w:r>
      <w:r w:rsidRPr="00760A04">
        <w:rPr>
          <w:rFonts w:ascii="Times New Roman" w:eastAsia="Times New Roman" w:hAnsi="Times New Roman" w:cs="Times New Roman"/>
          <w:bCs/>
        </w:rPr>
        <w:t xml:space="preserve">asked for their opinion on being a member, reason for it, activity levels and </w:t>
      </w:r>
      <w:r w:rsidR="00832BFF" w:rsidRPr="00760A04">
        <w:rPr>
          <w:rFonts w:ascii="Times New Roman" w:eastAsia="Times New Roman" w:hAnsi="Times New Roman" w:cs="Times New Roman"/>
          <w:bCs/>
        </w:rPr>
        <w:t xml:space="preserve">overall satisfaction.  Mr. Allen explained that all of them joined </w:t>
      </w:r>
      <w:r w:rsidR="00071D90">
        <w:rPr>
          <w:rFonts w:ascii="Times New Roman" w:eastAsia="Times New Roman" w:hAnsi="Times New Roman" w:cs="Times New Roman"/>
          <w:bCs/>
        </w:rPr>
        <w:t>the RETF</w:t>
      </w:r>
      <w:r w:rsidR="00832BFF" w:rsidRPr="00760A04">
        <w:rPr>
          <w:rFonts w:ascii="Times New Roman" w:eastAsia="Times New Roman" w:hAnsi="Times New Roman" w:cs="Times New Roman"/>
          <w:bCs/>
        </w:rPr>
        <w:t xml:space="preserve"> initially to pursue a specific grant for a project that the </w:t>
      </w:r>
      <w:r w:rsidR="0071420D" w:rsidRPr="00760A04">
        <w:rPr>
          <w:rFonts w:ascii="Times New Roman" w:eastAsia="Times New Roman" w:hAnsi="Times New Roman" w:cs="Times New Roman"/>
          <w:bCs/>
        </w:rPr>
        <w:t>department was working on for the town</w:t>
      </w:r>
      <w:r w:rsidR="004D3A94">
        <w:rPr>
          <w:rFonts w:ascii="Times New Roman" w:eastAsia="Times New Roman" w:hAnsi="Times New Roman" w:cs="Times New Roman"/>
          <w:bCs/>
        </w:rPr>
        <w:t>.  T</w:t>
      </w:r>
      <w:r w:rsidR="00832BFF" w:rsidRPr="00760A04">
        <w:rPr>
          <w:rFonts w:ascii="Times New Roman" w:eastAsia="Times New Roman" w:hAnsi="Times New Roman" w:cs="Times New Roman"/>
          <w:bCs/>
        </w:rPr>
        <w:t xml:space="preserve">hey </w:t>
      </w:r>
      <w:r w:rsidR="004D3A94">
        <w:rPr>
          <w:rFonts w:ascii="Times New Roman" w:eastAsia="Times New Roman" w:hAnsi="Times New Roman" w:cs="Times New Roman"/>
          <w:bCs/>
        </w:rPr>
        <w:t>stated</w:t>
      </w:r>
      <w:r w:rsidR="00832BFF" w:rsidRPr="00760A04">
        <w:rPr>
          <w:rFonts w:ascii="Times New Roman" w:eastAsia="Times New Roman" w:hAnsi="Times New Roman" w:cs="Times New Roman"/>
          <w:bCs/>
        </w:rPr>
        <w:t xml:space="preserve"> that the process to receive the grant money was very involved, required professional services and that costs incurred were higher than anticipated.  </w:t>
      </w:r>
      <w:r w:rsidR="0071420D" w:rsidRPr="00760A04">
        <w:rPr>
          <w:rFonts w:ascii="Times New Roman" w:eastAsia="Times New Roman" w:hAnsi="Times New Roman" w:cs="Times New Roman"/>
          <w:bCs/>
        </w:rPr>
        <w:t>Their o</w:t>
      </w:r>
      <w:r w:rsidR="00832BFF" w:rsidRPr="00760A04">
        <w:rPr>
          <w:rFonts w:ascii="Times New Roman" w:eastAsia="Times New Roman" w:hAnsi="Times New Roman" w:cs="Times New Roman"/>
          <w:bCs/>
        </w:rPr>
        <w:t xml:space="preserve">verall residential customer </w:t>
      </w:r>
      <w:r w:rsidR="0071420D" w:rsidRPr="00760A04">
        <w:rPr>
          <w:rFonts w:ascii="Times New Roman" w:eastAsia="Times New Roman" w:hAnsi="Times New Roman" w:cs="Times New Roman"/>
          <w:bCs/>
        </w:rPr>
        <w:t xml:space="preserve">participation </w:t>
      </w:r>
      <w:r w:rsidR="00832BFF" w:rsidRPr="00760A04">
        <w:rPr>
          <w:rFonts w:ascii="Times New Roman" w:eastAsia="Times New Roman" w:hAnsi="Times New Roman" w:cs="Times New Roman"/>
          <w:bCs/>
        </w:rPr>
        <w:t>level has been low to no participation since membership</w:t>
      </w:r>
      <w:r w:rsidR="004E6E7C" w:rsidRPr="00760A04">
        <w:rPr>
          <w:rFonts w:ascii="Times New Roman" w:eastAsia="Times New Roman" w:hAnsi="Times New Roman" w:cs="Times New Roman"/>
          <w:bCs/>
        </w:rPr>
        <w:t>.  A</w:t>
      </w:r>
      <w:r w:rsidR="00832BFF" w:rsidRPr="00760A04">
        <w:rPr>
          <w:rFonts w:ascii="Times New Roman" w:eastAsia="Times New Roman" w:hAnsi="Times New Roman" w:cs="Times New Roman"/>
          <w:bCs/>
        </w:rPr>
        <w:t>dmittedly</w:t>
      </w:r>
      <w:r w:rsidR="004E6E7C" w:rsidRPr="00760A04">
        <w:rPr>
          <w:rFonts w:ascii="Times New Roman" w:eastAsia="Times New Roman" w:hAnsi="Times New Roman" w:cs="Times New Roman"/>
          <w:bCs/>
        </w:rPr>
        <w:t>,</w:t>
      </w:r>
      <w:r w:rsidR="00832BFF" w:rsidRPr="00760A04">
        <w:rPr>
          <w:rFonts w:ascii="Times New Roman" w:eastAsia="Times New Roman" w:hAnsi="Times New Roman" w:cs="Times New Roman"/>
          <w:bCs/>
        </w:rPr>
        <w:t xml:space="preserve"> they all would not have joined if it weren’t for the major town project.  </w:t>
      </w:r>
    </w:p>
    <w:p w:rsidR="00760A04" w:rsidRDefault="00760A04" w:rsidP="00760A04">
      <w:pPr>
        <w:spacing w:after="0" w:line="240" w:lineRule="auto"/>
        <w:ind w:left="360"/>
        <w:jc w:val="both"/>
        <w:outlineLvl w:val="0"/>
        <w:rPr>
          <w:rFonts w:ascii="Times New Roman" w:eastAsia="Times New Roman" w:hAnsi="Times New Roman" w:cs="Times New Roman"/>
          <w:bCs/>
        </w:rPr>
      </w:pPr>
    </w:p>
    <w:p w:rsidR="00F91D8D" w:rsidRDefault="00832BFF" w:rsidP="00760A04">
      <w:pPr>
        <w:spacing w:after="0" w:line="240" w:lineRule="auto"/>
        <w:ind w:left="360"/>
        <w:jc w:val="both"/>
        <w:outlineLvl w:val="0"/>
        <w:rPr>
          <w:rFonts w:ascii="Times New Roman" w:eastAsia="Times New Roman" w:hAnsi="Times New Roman" w:cs="Times New Roman"/>
          <w:bCs/>
        </w:rPr>
      </w:pPr>
      <w:r w:rsidRPr="00760A04">
        <w:rPr>
          <w:rFonts w:ascii="Times New Roman" w:eastAsia="Times New Roman" w:hAnsi="Times New Roman" w:cs="Times New Roman"/>
          <w:bCs/>
        </w:rPr>
        <w:t xml:space="preserve">Chairman Whitman explained that the Board has met with </w:t>
      </w:r>
      <w:r w:rsidR="00071D90">
        <w:rPr>
          <w:rFonts w:ascii="Times New Roman" w:eastAsia="Times New Roman" w:hAnsi="Times New Roman" w:cs="Times New Roman"/>
          <w:bCs/>
        </w:rPr>
        <w:t>the MassCEC</w:t>
      </w:r>
      <w:r w:rsidRPr="00760A04">
        <w:rPr>
          <w:rFonts w:ascii="Times New Roman" w:eastAsia="Times New Roman" w:hAnsi="Times New Roman" w:cs="Times New Roman"/>
          <w:bCs/>
        </w:rPr>
        <w:t xml:space="preserve"> in the past and considered membership a few times, but ultimately voted</w:t>
      </w:r>
      <w:r w:rsidR="004E6E7C" w:rsidRPr="00760A04">
        <w:rPr>
          <w:rFonts w:ascii="Times New Roman" w:eastAsia="Times New Roman" w:hAnsi="Times New Roman" w:cs="Times New Roman"/>
          <w:bCs/>
        </w:rPr>
        <w:t xml:space="preserve"> not to join </w:t>
      </w:r>
      <w:r w:rsidRPr="00760A04">
        <w:rPr>
          <w:rFonts w:ascii="Times New Roman" w:eastAsia="Times New Roman" w:hAnsi="Times New Roman" w:cs="Times New Roman"/>
          <w:bCs/>
        </w:rPr>
        <w:t xml:space="preserve">for one reason or another.  Most recently the Board tried to work with the MassCEC and </w:t>
      </w:r>
      <w:r w:rsidR="00071D90">
        <w:rPr>
          <w:rFonts w:ascii="Times New Roman" w:eastAsia="Times New Roman" w:hAnsi="Times New Roman" w:cs="Times New Roman"/>
          <w:bCs/>
        </w:rPr>
        <w:t>the Department of Energy Resources (DOER)</w:t>
      </w:r>
      <w:r w:rsidRPr="00760A04">
        <w:rPr>
          <w:rFonts w:ascii="Times New Roman" w:eastAsia="Times New Roman" w:hAnsi="Times New Roman" w:cs="Times New Roman"/>
          <w:bCs/>
        </w:rPr>
        <w:t xml:space="preserve"> on efforts to </w:t>
      </w:r>
      <w:r w:rsidRPr="00760A04">
        <w:rPr>
          <w:rFonts w:ascii="Times New Roman" w:eastAsia="Times New Roman" w:hAnsi="Times New Roman" w:cs="Times New Roman"/>
          <w:bCs/>
        </w:rPr>
        <w:lastRenderedPageBreak/>
        <w:t xml:space="preserve">have the state purchase wind renewable energy credits, only to have it denied by state officials </w:t>
      </w:r>
      <w:r w:rsidR="00F91D8D">
        <w:rPr>
          <w:rFonts w:ascii="Times New Roman" w:eastAsia="Times New Roman" w:hAnsi="Times New Roman" w:cs="Times New Roman"/>
          <w:bCs/>
        </w:rPr>
        <w:t xml:space="preserve">leaving </w:t>
      </w:r>
      <w:r w:rsidRPr="00760A04">
        <w:rPr>
          <w:rFonts w:ascii="Times New Roman" w:eastAsia="Times New Roman" w:hAnsi="Times New Roman" w:cs="Times New Roman"/>
          <w:bCs/>
        </w:rPr>
        <w:t xml:space="preserve">Princeton once again </w:t>
      </w:r>
      <w:r w:rsidR="0071420D" w:rsidRPr="00760A04">
        <w:rPr>
          <w:rFonts w:ascii="Times New Roman" w:eastAsia="Times New Roman" w:hAnsi="Times New Roman" w:cs="Times New Roman"/>
          <w:bCs/>
        </w:rPr>
        <w:t xml:space="preserve">to </w:t>
      </w:r>
      <w:r w:rsidR="004E6E7C" w:rsidRPr="00760A04">
        <w:rPr>
          <w:rFonts w:ascii="Times New Roman" w:eastAsia="Times New Roman" w:hAnsi="Times New Roman" w:cs="Times New Roman"/>
          <w:bCs/>
        </w:rPr>
        <w:t>seek a solution on their own</w:t>
      </w:r>
      <w:r w:rsidRPr="00760A04">
        <w:rPr>
          <w:rFonts w:ascii="Times New Roman" w:eastAsia="Times New Roman" w:hAnsi="Times New Roman" w:cs="Times New Roman"/>
          <w:bCs/>
        </w:rPr>
        <w:t>.</w:t>
      </w:r>
      <w:r w:rsidR="00163432" w:rsidRPr="00760A04">
        <w:rPr>
          <w:rFonts w:ascii="Times New Roman" w:eastAsia="Times New Roman" w:hAnsi="Times New Roman" w:cs="Times New Roman"/>
          <w:bCs/>
        </w:rPr>
        <w:t xml:space="preserve">  </w:t>
      </w:r>
    </w:p>
    <w:p w:rsidR="004D3A94" w:rsidRDefault="004D3A94" w:rsidP="00760A04">
      <w:pPr>
        <w:spacing w:after="0" w:line="240" w:lineRule="auto"/>
        <w:ind w:left="360"/>
        <w:jc w:val="both"/>
        <w:outlineLvl w:val="0"/>
        <w:rPr>
          <w:rFonts w:ascii="Times New Roman" w:eastAsia="Times New Roman" w:hAnsi="Times New Roman" w:cs="Times New Roman"/>
          <w:bCs/>
        </w:rPr>
      </w:pPr>
    </w:p>
    <w:p w:rsidR="00F91D8D" w:rsidRDefault="00163432" w:rsidP="00760A04">
      <w:pPr>
        <w:spacing w:after="0" w:line="240" w:lineRule="auto"/>
        <w:ind w:left="360"/>
        <w:jc w:val="both"/>
        <w:outlineLvl w:val="0"/>
        <w:rPr>
          <w:rFonts w:ascii="Times New Roman" w:eastAsia="Times New Roman" w:hAnsi="Times New Roman" w:cs="Times New Roman"/>
          <w:bCs/>
        </w:rPr>
      </w:pPr>
      <w:r w:rsidRPr="00760A04">
        <w:rPr>
          <w:rFonts w:ascii="Times New Roman" w:eastAsia="Times New Roman" w:hAnsi="Times New Roman" w:cs="Times New Roman"/>
          <w:bCs/>
        </w:rPr>
        <w:t>Mr. Allen reminded everyone of the Home Energy Loss Prevention Services program (</w:t>
      </w:r>
      <w:r w:rsidR="0071420D" w:rsidRPr="00760A04">
        <w:rPr>
          <w:rFonts w:ascii="Times New Roman" w:eastAsia="Times New Roman" w:hAnsi="Times New Roman" w:cs="Times New Roman"/>
          <w:bCs/>
        </w:rPr>
        <w:t xml:space="preserve">HELPS) that </w:t>
      </w:r>
      <w:r w:rsidR="00F91D8D">
        <w:rPr>
          <w:rFonts w:ascii="Times New Roman" w:eastAsia="Times New Roman" w:hAnsi="Times New Roman" w:cs="Times New Roman"/>
          <w:bCs/>
        </w:rPr>
        <w:t>PMLD offers to all residents</w:t>
      </w:r>
      <w:r w:rsidR="0071420D" w:rsidRPr="00760A04">
        <w:rPr>
          <w:rFonts w:ascii="Times New Roman" w:eastAsia="Times New Roman" w:hAnsi="Times New Roman" w:cs="Times New Roman"/>
          <w:bCs/>
        </w:rPr>
        <w:t xml:space="preserve">.  The annual fee </w:t>
      </w:r>
      <w:r w:rsidR="00F91D8D">
        <w:rPr>
          <w:rFonts w:ascii="Times New Roman" w:eastAsia="Times New Roman" w:hAnsi="Times New Roman" w:cs="Times New Roman"/>
          <w:bCs/>
        </w:rPr>
        <w:t>for 2016 is estimated at $7,300</w:t>
      </w:r>
      <w:r w:rsidR="0071420D" w:rsidRPr="00760A04">
        <w:rPr>
          <w:rFonts w:ascii="Times New Roman" w:eastAsia="Times New Roman" w:hAnsi="Times New Roman" w:cs="Times New Roman"/>
          <w:bCs/>
        </w:rPr>
        <w:t xml:space="preserve">.  </w:t>
      </w:r>
      <w:r w:rsidR="00760A04" w:rsidRPr="00760A04">
        <w:rPr>
          <w:rFonts w:ascii="Times New Roman" w:eastAsia="Times New Roman" w:hAnsi="Times New Roman" w:cs="Times New Roman"/>
          <w:bCs/>
        </w:rPr>
        <w:t>R</w:t>
      </w:r>
      <w:r w:rsidRPr="00760A04">
        <w:rPr>
          <w:rFonts w:ascii="Times New Roman" w:eastAsia="Times New Roman" w:hAnsi="Times New Roman" w:cs="Times New Roman"/>
          <w:bCs/>
        </w:rPr>
        <w:t xml:space="preserve">esidents </w:t>
      </w:r>
      <w:r w:rsidR="00F91D8D">
        <w:rPr>
          <w:rFonts w:ascii="Times New Roman" w:eastAsia="Times New Roman" w:hAnsi="Times New Roman" w:cs="Times New Roman"/>
          <w:bCs/>
        </w:rPr>
        <w:t>have access to r</w:t>
      </w:r>
      <w:r w:rsidRPr="00760A04">
        <w:rPr>
          <w:rFonts w:ascii="Times New Roman" w:eastAsia="Times New Roman" w:hAnsi="Times New Roman" w:cs="Times New Roman"/>
          <w:bCs/>
        </w:rPr>
        <w:t>ebate</w:t>
      </w:r>
      <w:r w:rsidR="00F91D8D">
        <w:rPr>
          <w:rFonts w:ascii="Times New Roman" w:eastAsia="Times New Roman" w:hAnsi="Times New Roman" w:cs="Times New Roman"/>
          <w:bCs/>
        </w:rPr>
        <w:t>s and</w:t>
      </w:r>
      <w:r w:rsidRPr="00760A04">
        <w:rPr>
          <w:rFonts w:ascii="Times New Roman" w:eastAsia="Times New Roman" w:hAnsi="Times New Roman" w:cs="Times New Roman"/>
          <w:bCs/>
        </w:rPr>
        <w:t xml:space="preserve"> incentives throughout the year </w:t>
      </w:r>
      <w:r w:rsidR="00F91D8D">
        <w:rPr>
          <w:rFonts w:ascii="Times New Roman" w:eastAsia="Times New Roman" w:hAnsi="Times New Roman" w:cs="Times New Roman"/>
          <w:bCs/>
        </w:rPr>
        <w:t>to replace and upgrade their major i</w:t>
      </w:r>
      <w:r w:rsidR="0071420D" w:rsidRPr="00760A04">
        <w:rPr>
          <w:rFonts w:ascii="Times New Roman" w:eastAsia="Times New Roman" w:hAnsi="Times New Roman" w:cs="Times New Roman"/>
          <w:bCs/>
        </w:rPr>
        <w:t xml:space="preserve">n-home equipment </w:t>
      </w:r>
      <w:r w:rsidR="00F91D8D">
        <w:rPr>
          <w:rFonts w:ascii="Times New Roman" w:eastAsia="Times New Roman" w:hAnsi="Times New Roman" w:cs="Times New Roman"/>
          <w:bCs/>
        </w:rPr>
        <w:t xml:space="preserve">and appliances </w:t>
      </w:r>
      <w:r w:rsidR="0071420D" w:rsidRPr="00760A04">
        <w:rPr>
          <w:rFonts w:ascii="Times New Roman" w:eastAsia="Times New Roman" w:hAnsi="Times New Roman" w:cs="Times New Roman"/>
          <w:bCs/>
        </w:rPr>
        <w:t>like</w:t>
      </w:r>
      <w:r w:rsidR="00760A04" w:rsidRPr="00760A04">
        <w:rPr>
          <w:rFonts w:ascii="Times New Roman" w:eastAsia="Times New Roman" w:hAnsi="Times New Roman" w:cs="Times New Roman"/>
          <w:bCs/>
        </w:rPr>
        <w:t xml:space="preserve"> a </w:t>
      </w:r>
      <w:r w:rsidR="00F91D8D">
        <w:rPr>
          <w:rFonts w:ascii="Times New Roman" w:eastAsia="Times New Roman" w:hAnsi="Times New Roman" w:cs="Times New Roman"/>
          <w:bCs/>
        </w:rPr>
        <w:t xml:space="preserve">refrigerator, </w:t>
      </w:r>
      <w:r w:rsidR="00760A04" w:rsidRPr="00760A04">
        <w:rPr>
          <w:rFonts w:ascii="Times New Roman" w:eastAsia="Times New Roman" w:hAnsi="Times New Roman" w:cs="Times New Roman"/>
          <w:bCs/>
        </w:rPr>
        <w:t>washing machine, dishwasher,</w:t>
      </w:r>
      <w:r w:rsidR="0071420D" w:rsidRPr="00760A04">
        <w:rPr>
          <w:rFonts w:ascii="Times New Roman" w:eastAsia="Times New Roman" w:hAnsi="Times New Roman" w:cs="Times New Roman"/>
          <w:bCs/>
        </w:rPr>
        <w:t xml:space="preserve"> power strips,</w:t>
      </w:r>
      <w:r w:rsidR="00760A04" w:rsidRPr="00760A04">
        <w:rPr>
          <w:rFonts w:ascii="Times New Roman" w:eastAsia="Times New Roman" w:hAnsi="Times New Roman" w:cs="Times New Roman"/>
          <w:bCs/>
        </w:rPr>
        <w:t xml:space="preserve"> </w:t>
      </w:r>
      <w:r w:rsidR="0071420D" w:rsidRPr="00760A04">
        <w:rPr>
          <w:rFonts w:ascii="Times New Roman" w:eastAsia="Times New Roman" w:hAnsi="Times New Roman" w:cs="Times New Roman"/>
          <w:bCs/>
        </w:rPr>
        <w:t>installation of energy saving insulation or heating system</w:t>
      </w:r>
      <w:r w:rsidR="00760A04" w:rsidRPr="00760A04">
        <w:rPr>
          <w:rFonts w:ascii="Times New Roman" w:eastAsia="Times New Roman" w:hAnsi="Times New Roman" w:cs="Times New Roman"/>
          <w:bCs/>
        </w:rPr>
        <w:t>, etc</w:t>
      </w:r>
      <w:r w:rsidR="004E6E7C" w:rsidRPr="00760A04">
        <w:rPr>
          <w:rFonts w:ascii="Times New Roman" w:eastAsia="Times New Roman" w:hAnsi="Times New Roman" w:cs="Times New Roman"/>
          <w:bCs/>
        </w:rPr>
        <w:t>.  The HELPS program</w:t>
      </w:r>
      <w:r w:rsidR="00760A04" w:rsidRPr="00760A04">
        <w:rPr>
          <w:rFonts w:ascii="Times New Roman" w:eastAsia="Times New Roman" w:hAnsi="Times New Roman" w:cs="Times New Roman"/>
          <w:bCs/>
        </w:rPr>
        <w:t xml:space="preserve"> is</w:t>
      </w:r>
      <w:r w:rsidR="004E6E7C" w:rsidRPr="00760A04">
        <w:rPr>
          <w:rFonts w:ascii="Times New Roman" w:eastAsia="Times New Roman" w:hAnsi="Times New Roman" w:cs="Times New Roman"/>
          <w:bCs/>
        </w:rPr>
        <w:t xml:space="preserve"> </w:t>
      </w:r>
      <w:r w:rsidRPr="00760A04">
        <w:rPr>
          <w:rFonts w:ascii="Times New Roman" w:eastAsia="Times New Roman" w:hAnsi="Times New Roman" w:cs="Times New Roman"/>
          <w:bCs/>
        </w:rPr>
        <w:t xml:space="preserve">advertised and promoted to residents </w:t>
      </w:r>
      <w:r w:rsidR="004E6E7C" w:rsidRPr="00760A04">
        <w:rPr>
          <w:rFonts w:ascii="Times New Roman" w:eastAsia="Times New Roman" w:hAnsi="Times New Roman" w:cs="Times New Roman"/>
          <w:bCs/>
        </w:rPr>
        <w:t>each year and i</w:t>
      </w:r>
      <w:r w:rsidR="004D3A94">
        <w:rPr>
          <w:rFonts w:ascii="Times New Roman" w:eastAsia="Times New Roman" w:hAnsi="Times New Roman" w:cs="Times New Roman"/>
          <w:bCs/>
        </w:rPr>
        <w:t>nformation is readily available;</w:t>
      </w:r>
      <w:r w:rsidR="004E6E7C" w:rsidRPr="00760A04">
        <w:rPr>
          <w:rFonts w:ascii="Times New Roman" w:eastAsia="Times New Roman" w:hAnsi="Times New Roman" w:cs="Times New Roman"/>
          <w:bCs/>
        </w:rPr>
        <w:t xml:space="preserve"> however a</w:t>
      </w:r>
      <w:r w:rsidRPr="00760A04">
        <w:rPr>
          <w:rFonts w:ascii="Times New Roman" w:eastAsia="Times New Roman" w:hAnsi="Times New Roman" w:cs="Times New Roman"/>
          <w:bCs/>
        </w:rPr>
        <w:t>t the en</w:t>
      </w:r>
      <w:r w:rsidR="00B7308B">
        <w:rPr>
          <w:rFonts w:ascii="Times New Roman" w:eastAsia="Times New Roman" w:hAnsi="Times New Roman" w:cs="Times New Roman"/>
          <w:bCs/>
        </w:rPr>
        <w:t>d of Q3 2016 Princeton activity included just</w:t>
      </w:r>
      <w:r w:rsidRPr="00760A04">
        <w:rPr>
          <w:rFonts w:ascii="Times New Roman" w:eastAsia="Times New Roman" w:hAnsi="Times New Roman" w:cs="Times New Roman"/>
          <w:bCs/>
        </w:rPr>
        <w:t xml:space="preserve"> 8 in-home energy audits and 3 appliance rebates.  </w:t>
      </w:r>
      <w:r w:rsidR="004E6E7C" w:rsidRPr="00760A04">
        <w:rPr>
          <w:rFonts w:ascii="Times New Roman" w:eastAsia="Times New Roman" w:hAnsi="Times New Roman" w:cs="Times New Roman"/>
          <w:bCs/>
        </w:rPr>
        <w:t xml:space="preserve">The Board’s </w:t>
      </w:r>
      <w:r w:rsidR="00760A04" w:rsidRPr="00760A04">
        <w:rPr>
          <w:rFonts w:ascii="Times New Roman" w:eastAsia="Times New Roman" w:hAnsi="Times New Roman" w:cs="Times New Roman"/>
          <w:bCs/>
        </w:rPr>
        <w:t>task</w:t>
      </w:r>
      <w:r w:rsidRPr="00760A04">
        <w:rPr>
          <w:rFonts w:ascii="Times New Roman" w:eastAsia="Times New Roman" w:hAnsi="Times New Roman" w:cs="Times New Roman"/>
          <w:bCs/>
        </w:rPr>
        <w:t xml:space="preserve"> </w:t>
      </w:r>
      <w:r w:rsidR="004E6E7C" w:rsidRPr="00760A04">
        <w:rPr>
          <w:rFonts w:ascii="Times New Roman" w:eastAsia="Times New Roman" w:hAnsi="Times New Roman" w:cs="Times New Roman"/>
          <w:bCs/>
        </w:rPr>
        <w:t>when voting into a</w:t>
      </w:r>
      <w:r w:rsidR="00F91D8D">
        <w:rPr>
          <w:rFonts w:ascii="Times New Roman" w:eastAsia="Times New Roman" w:hAnsi="Times New Roman" w:cs="Times New Roman"/>
          <w:bCs/>
        </w:rPr>
        <w:t>ny local or state</w:t>
      </w:r>
      <w:r w:rsidR="004E6E7C" w:rsidRPr="00760A04">
        <w:rPr>
          <w:rFonts w:ascii="Times New Roman" w:eastAsia="Times New Roman" w:hAnsi="Times New Roman" w:cs="Times New Roman"/>
          <w:bCs/>
        </w:rPr>
        <w:t xml:space="preserve"> program is to</w:t>
      </w:r>
      <w:r w:rsidRPr="00760A04">
        <w:rPr>
          <w:rFonts w:ascii="Times New Roman" w:eastAsia="Times New Roman" w:hAnsi="Times New Roman" w:cs="Times New Roman"/>
          <w:bCs/>
        </w:rPr>
        <w:t xml:space="preserve"> maximize benefit and minimize financial burden to ratepayers</w:t>
      </w:r>
      <w:r w:rsidR="004E6E7C" w:rsidRPr="00760A04">
        <w:rPr>
          <w:rFonts w:ascii="Times New Roman" w:eastAsia="Times New Roman" w:hAnsi="Times New Roman" w:cs="Times New Roman"/>
          <w:bCs/>
        </w:rPr>
        <w:t>, so they use great caution to evaluate risk and reward</w:t>
      </w:r>
      <w:r w:rsidRPr="00760A04">
        <w:rPr>
          <w:rFonts w:ascii="Times New Roman" w:eastAsia="Times New Roman" w:hAnsi="Times New Roman" w:cs="Times New Roman"/>
          <w:bCs/>
        </w:rPr>
        <w:t xml:space="preserve">.  An irrevocable monthly charge for the benefit of some </w:t>
      </w:r>
      <w:r w:rsidR="00F91D8D">
        <w:rPr>
          <w:rFonts w:ascii="Times New Roman" w:eastAsia="Times New Roman" w:hAnsi="Times New Roman" w:cs="Times New Roman"/>
          <w:bCs/>
        </w:rPr>
        <w:t>or</w:t>
      </w:r>
      <w:r w:rsidRPr="00760A04">
        <w:rPr>
          <w:rFonts w:ascii="Times New Roman" w:eastAsia="Times New Roman" w:hAnsi="Times New Roman" w:cs="Times New Roman"/>
          <w:bCs/>
        </w:rPr>
        <w:t xml:space="preserve"> none is a risk the Board has opted not to take year</w:t>
      </w:r>
      <w:r w:rsidR="004E6E7C" w:rsidRPr="00760A04">
        <w:rPr>
          <w:rFonts w:ascii="Times New Roman" w:eastAsia="Times New Roman" w:hAnsi="Times New Roman" w:cs="Times New Roman"/>
          <w:bCs/>
        </w:rPr>
        <w:t xml:space="preserve"> after year</w:t>
      </w:r>
      <w:r w:rsidRPr="00760A04">
        <w:rPr>
          <w:rFonts w:ascii="Times New Roman" w:eastAsia="Times New Roman" w:hAnsi="Times New Roman" w:cs="Times New Roman"/>
          <w:bCs/>
        </w:rPr>
        <w:t xml:space="preserve">.  </w:t>
      </w:r>
    </w:p>
    <w:p w:rsidR="00F91D8D" w:rsidRDefault="00F91D8D" w:rsidP="00760A04">
      <w:pPr>
        <w:spacing w:after="0" w:line="240" w:lineRule="auto"/>
        <w:ind w:left="360"/>
        <w:jc w:val="both"/>
        <w:outlineLvl w:val="0"/>
        <w:rPr>
          <w:rFonts w:ascii="Times New Roman" w:eastAsia="Times New Roman" w:hAnsi="Times New Roman" w:cs="Times New Roman"/>
          <w:bCs/>
        </w:rPr>
      </w:pPr>
    </w:p>
    <w:p w:rsidR="00F91D8D" w:rsidRDefault="00163432" w:rsidP="00760A04">
      <w:pPr>
        <w:spacing w:after="0" w:line="240" w:lineRule="auto"/>
        <w:ind w:left="360"/>
        <w:jc w:val="both"/>
        <w:outlineLvl w:val="0"/>
        <w:rPr>
          <w:rFonts w:ascii="Times New Roman" w:eastAsia="Times New Roman" w:hAnsi="Times New Roman" w:cs="Times New Roman"/>
          <w:bCs/>
        </w:rPr>
      </w:pPr>
      <w:r w:rsidRPr="00760A04">
        <w:rPr>
          <w:rFonts w:ascii="Times New Roman" w:eastAsia="Times New Roman" w:hAnsi="Times New Roman" w:cs="Times New Roman"/>
          <w:bCs/>
        </w:rPr>
        <w:t xml:space="preserve">Commissioner Whitman explained that larger municipals have the workforce and funds to hire professional grant writers to allow them to compete </w:t>
      </w:r>
      <w:r w:rsidR="00233BF2" w:rsidRPr="00760A04">
        <w:rPr>
          <w:rFonts w:ascii="Times New Roman" w:eastAsia="Times New Roman" w:hAnsi="Times New Roman" w:cs="Times New Roman"/>
          <w:bCs/>
        </w:rPr>
        <w:t xml:space="preserve">for </w:t>
      </w:r>
      <w:r w:rsidR="004E6E7C" w:rsidRPr="00760A04">
        <w:rPr>
          <w:rFonts w:ascii="Times New Roman" w:eastAsia="Times New Roman" w:hAnsi="Times New Roman" w:cs="Times New Roman"/>
          <w:bCs/>
        </w:rPr>
        <w:t xml:space="preserve">renewable energy trust fund </w:t>
      </w:r>
      <w:r w:rsidR="00233BF2" w:rsidRPr="00760A04">
        <w:rPr>
          <w:rFonts w:ascii="Times New Roman" w:eastAsia="Times New Roman" w:hAnsi="Times New Roman" w:cs="Times New Roman"/>
          <w:bCs/>
        </w:rPr>
        <w:t xml:space="preserve">grant money.  Grant money is never a guarantee especially if the grant is highly sought after.  </w:t>
      </w:r>
    </w:p>
    <w:p w:rsidR="00F91D8D" w:rsidRDefault="00F91D8D" w:rsidP="00760A04">
      <w:pPr>
        <w:spacing w:after="0" w:line="240" w:lineRule="auto"/>
        <w:ind w:left="360"/>
        <w:jc w:val="both"/>
        <w:outlineLvl w:val="0"/>
        <w:rPr>
          <w:rFonts w:ascii="Times New Roman" w:eastAsia="Times New Roman" w:hAnsi="Times New Roman" w:cs="Times New Roman"/>
          <w:bCs/>
        </w:rPr>
      </w:pPr>
    </w:p>
    <w:p w:rsidR="00760A04" w:rsidRPr="00760A04" w:rsidRDefault="00233BF2" w:rsidP="00760A04">
      <w:pPr>
        <w:spacing w:after="0" w:line="240" w:lineRule="auto"/>
        <w:ind w:left="360"/>
        <w:jc w:val="both"/>
        <w:outlineLvl w:val="0"/>
        <w:rPr>
          <w:rFonts w:ascii="Times New Roman" w:eastAsia="Times New Roman" w:hAnsi="Times New Roman" w:cs="Times New Roman"/>
          <w:b/>
        </w:rPr>
      </w:pPr>
      <w:r w:rsidRPr="00760A04">
        <w:rPr>
          <w:rFonts w:ascii="Times New Roman" w:eastAsia="Times New Roman" w:hAnsi="Times New Roman" w:cs="Times New Roman"/>
          <w:bCs/>
        </w:rPr>
        <w:t xml:space="preserve">Mr. Griffin and Mr. Hall asked about the operation and maintenance of the Princeton windfarm.  They asked if the Board would consider </w:t>
      </w:r>
      <w:r w:rsidR="00580374" w:rsidRPr="00760A04">
        <w:rPr>
          <w:rFonts w:ascii="Times New Roman" w:eastAsia="Times New Roman" w:hAnsi="Times New Roman" w:cs="Times New Roman"/>
          <w:bCs/>
        </w:rPr>
        <w:t xml:space="preserve">being a member to allow them to use </w:t>
      </w:r>
      <w:r w:rsidRPr="00760A04">
        <w:rPr>
          <w:rFonts w:ascii="Times New Roman" w:eastAsia="Times New Roman" w:hAnsi="Times New Roman" w:cs="Times New Roman"/>
          <w:bCs/>
        </w:rPr>
        <w:t xml:space="preserve">the MassCEC to help with improving the operability of the wind turbines.  Mr. Allen explained the efforts put forth by the Commissioners, the PMLD employees and himself </w:t>
      </w:r>
      <w:r w:rsidR="004E6E7C" w:rsidRPr="00760A04">
        <w:rPr>
          <w:rFonts w:ascii="Times New Roman" w:eastAsia="Times New Roman" w:hAnsi="Times New Roman" w:cs="Times New Roman"/>
          <w:bCs/>
        </w:rPr>
        <w:t>regarding</w:t>
      </w:r>
      <w:r w:rsidRPr="00760A04">
        <w:rPr>
          <w:rFonts w:ascii="Times New Roman" w:eastAsia="Times New Roman" w:hAnsi="Times New Roman" w:cs="Times New Roman"/>
          <w:bCs/>
        </w:rPr>
        <w:t xml:space="preserve"> managing, maintaining and </w:t>
      </w:r>
      <w:r w:rsidR="00760A04" w:rsidRPr="00760A04">
        <w:rPr>
          <w:rFonts w:ascii="Times New Roman" w:eastAsia="Times New Roman" w:hAnsi="Times New Roman" w:cs="Times New Roman"/>
          <w:bCs/>
        </w:rPr>
        <w:t xml:space="preserve">the </w:t>
      </w:r>
      <w:r w:rsidRPr="00760A04">
        <w:rPr>
          <w:rFonts w:ascii="Times New Roman" w:eastAsia="Times New Roman" w:hAnsi="Times New Roman" w:cs="Times New Roman"/>
          <w:bCs/>
        </w:rPr>
        <w:t>proactive pursuit of technologies and programs that will increase the production, efficiency</w:t>
      </w:r>
      <w:r w:rsidR="00F91D8D">
        <w:rPr>
          <w:rFonts w:ascii="Times New Roman" w:eastAsia="Times New Roman" w:hAnsi="Times New Roman" w:cs="Times New Roman"/>
          <w:bCs/>
        </w:rPr>
        <w:t>, financial picture</w:t>
      </w:r>
      <w:r w:rsidRPr="00760A04">
        <w:rPr>
          <w:rFonts w:ascii="Times New Roman" w:eastAsia="Times New Roman" w:hAnsi="Times New Roman" w:cs="Times New Roman"/>
          <w:bCs/>
        </w:rPr>
        <w:t xml:space="preserve"> and life of the turbines.  Mr. Allen explained that </w:t>
      </w:r>
      <w:r w:rsidR="00F91D8D">
        <w:rPr>
          <w:rFonts w:ascii="Times New Roman" w:eastAsia="Times New Roman" w:hAnsi="Times New Roman" w:cs="Times New Roman"/>
          <w:bCs/>
        </w:rPr>
        <w:t>the</w:t>
      </w:r>
      <w:r w:rsidRPr="00760A04">
        <w:rPr>
          <w:rFonts w:ascii="Times New Roman" w:eastAsia="Times New Roman" w:hAnsi="Times New Roman" w:cs="Times New Roman"/>
          <w:bCs/>
        </w:rPr>
        <w:t xml:space="preserve"> Massachusetts Municipal Wholesale Energy Company (MMWEC)</w:t>
      </w:r>
      <w:r w:rsidR="00B7308B">
        <w:rPr>
          <w:rFonts w:ascii="Times New Roman" w:eastAsia="Times New Roman" w:hAnsi="Times New Roman" w:cs="Times New Roman"/>
          <w:bCs/>
        </w:rPr>
        <w:t xml:space="preserve"> on behalf of all municipal light departments</w:t>
      </w:r>
      <w:r w:rsidRPr="00760A04">
        <w:rPr>
          <w:rFonts w:ascii="Times New Roman" w:eastAsia="Times New Roman" w:hAnsi="Times New Roman" w:cs="Times New Roman"/>
          <w:bCs/>
        </w:rPr>
        <w:t xml:space="preserve"> has been </w:t>
      </w:r>
      <w:r w:rsidR="00F91D8D">
        <w:rPr>
          <w:rFonts w:ascii="Times New Roman" w:eastAsia="Times New Roman" w:hAnsi="Times New Roman" w:cs="Times New Roman"/>
          <w:bCs/>
        </w:rPr>
        <w:t>actively lobbying the</w:t>
      </w:r>
      <w:r w:rsidRPr="00760A04">
        <w:rPr>
          <w:rFonts w:ascii="Times New Roman" w:eastAsia="Times New Roman" w:hAnsi="Times New Roman" w:cs="Times New Roman"/>
          <w:bCs/>
        </w:rPr>
        <w:t xml:space="preserve"> </w:t>
      </w:r>
      <w:r w:rsidR="00F91D8D">
        <w:rPr>
          <w:rFonts w:ascii="Times New Roman" w:eastAsia="Times New Roman" w:hAnsi="Times New Roman" w:cs="Times New Roman"/>
          <w:bCs/>
        </w:rPr>
        <w:t>S</w:t>
      </w:r>
      <w:r w:rsidRPr="00760A04">
        <w:rPr>
          <w:rFonts w:ascii="Times New Roman" w:eastAsia="Times New Roman" w:hAnsi="Times New Roman" w:cs="Times New Roman"/>
          <w:bCs/>
        </w:rPr>
        <w:t xml:space="preserve">tate </w:t>
      </w:r>
      <w:r w:rsidR="00F91D8D">
        <w:rPr>
          <w:rFonts w:ascii="Times New Roman" w:eastAsia="Times New Roman" w:hAnsi="Times New Roman" w:cs="Times New Roman"/>
          <w:bCs/>
        </w:rPr>
        <w:t xml:space="preserve">department to </w:t>
      </w:r>
      <w:r w:rsidRPr="00760A04">
        <w:rPr>
          <w:rFonts w:ascii="Times New Roman" w:eastAsia="Times New Roman" w:hAnsi="Times New Roman" w:cs="Times New Roman"/>
          <w:bCs/>
        </w:rPr>
        <w:t xml:space="preserve">acknowledge the </w:t>
      </w:r>
      <w:r w:rsidR="00071D90">
        <w:rPr>
          <w:rFonts w:ascii="Times New Roman" w:eastAsia="Times New Roman" w:hAnsi="Times New Roman" w:cs="Times New Roman"/>
          <w:bCs/>
        </w:rPr>
        <w:t>RGGI</w:t>
      </w:r>
      <w:bookmarkStart w:id="0" w:name="_GoBack"/>
      <w:bookmarkEnd w:id="0"/>
      <w:r w:rsidRPr="00760A04">
        <w:rPr>
          <w:rFonts w:ascii="Times New Roman" w:eastAsia="Times New Roman" w:hAnsi="Times New Roman" w:cs="Times New Roman"/>
          <w:bCs/>
        </w:rPr>
        <w:t xml:space="preserve"> money that all municipals pay </w:t>
      </w:r>
      <w:r w:rsidR="00760A04" w:rsidRPr="00760A04">
        <w:rPr>
          <w:rFonts w:ascii="Times New Roman" w:eastAsia="Times New Roman" w:hAnsi="Times New Roman" w:cs="Times New Roman"/>
          <w:bCs/>
        </w:rPr>
        <w:t xml:space="preserve">in </w:t>
      </w:r>
      <w:r w:rsidR="00F91D8D">
        <w:rPr>
          <w:rFonts w:ascii="Times New Roman" w:eastAsia="Times New Roman" w:hAnsi="Times New Roman" w:cs="Times New Roman"/>
          <w:bCs/>
        </w:rPr>
        <w:t>each</w:t>
      </w:r>
      <w:r w:rsidR="00760A04" w:rsidRPr="00760A04">
        <w:rPr>
          <w:rFonts w:ascii="Times New Roman" w:eastAsia="Times New Roman" w:hAnsi="Times New Roman" w:cs="Times New Roman"/>
          <w:bCs/>
        </w:rPr>
        <w:t xml:space="preserve"> year, </w:t>
      </w:r>
      <w:r w:rsidRPr="00760A04">
        <w:rPr>
          <w:rFonts w:ascii="Times New Roman" w:eastAsia="Times New Roman" w:hAnsi="Times New Roman" w:cs="Times New Roman"/>
          <w:bCs/>
        </w:rPr>
        <w:t xml:space="preserve">which </w:t>
      </w:r>
      <w:r w:rsidR="00F91D8D">
        <w:rPr>
          <w:rFonts w:ascii="Times New Roman" w:eastAsia="Times New Roman" w:hAnsi="Times New Roman" w:cs="Times New Roman"/>
          <w:bCs/>
        </w:rPr>
        <w:t xml:space="preserve">could make </w:t>
      </w:r>
      <w:r w:rsidR="00B7308B">
        <w:rPr>
          <w:rFonts w:ascii="Times New Roman" w:eastAsia="Times New Roman" w:hAnsi="Times New Roman" w:cs="Times New Roman"/>
          <w:bCs/>
        </w:rPr>
        <w:t>municipals</w:t>
      </w:r>
      <w:r w:rsidR="00F91D8D">
        <w:rPr>
          <w:rFonts w:ascii="Times New Roman" w:eastAsia="Times New Roman" w:hAnsi="Times New Roman" w:cs="Times New Roman"/>
          <w:bCs/>
        </w:rPr>
        <w:t xml:space="preserve"> eligible now and in the future </w:t>
      </w:r>
      <w:r w:rsidRPr="00760A04">
        <w:rPr>
          <w:rFonts w:ascii="Times New Roman" w:eastAsia="Times New Roman" w:hAnsi="Times New Roman" w:cs="Times New Roman"/>
          <w:bCs/>
        </w:rPr>
        <w:t xml:space="preserve">to </w:t>
      </w:r>
      <w:r w:rsidR="00B7308B">
        <w:rPr>
          <w:rFonts w:ascii="Times New Roman" w:eastAsia="Times New Roman" w:hAnsi="Times New Roman" w:cs="Times New Roman"/>
          <w:bCs/>
        </w:rPr>
        <w:t xml:space="preserve">participate in the </w:t>
      </w:r>
      <w:r w:rsidRPr="00760A04">
        <w:rPr>
          <w:rFonts w:ascii="Times New Roman" w:eastAsia="Times New Roman" w:hAnsi="Times New Roman" w:cs="Times New Roman"/>
          <w:bCs/>
        </w:rPr>
        <w:t>state programs</w:t>
      </w:r>
      <w:r w:rsidR="00B7308B">
        <w:rPr>
          <w:rFonts w:ascii="Times New Roman" w:eastAsia="Times New Roman" w:hAnsi="Times New Roman" w:cs="Times New Roman"/>
          <w:bCs/>
        </w:rPr>
        <w:t xml:space="preserve"> like the renewable energy trust fund for </w:t>
      </w:r>
      <w:r w:rsidR="00760A04" w:rsidRPr="00760A04">
        <w:rPr>
          <w:rFonts w:ascii="Times New Roman" w:eastAsia="Times New Roman" w:hAnsi="Times New Roman" w:cs="Times New Roman"/>
          <w:bCs/>
        </w:rPr>
        <w:t>wind and solar projects</w:t>
      </w:r>
      <w:r w:rsidRPr="00760A04">
        <w:rPr>
          <w:rFonts w:ascii="Times New Roman" w:eastAsia="Times New Roman" w:hAnsi="Times New Roman" w:cs="Times New Roman"/>
          <w:bCs/>
        </w:rPr>
        <w:t xml:space="preserve"> that are currently not available</w:t>
      </w:r>
      <w:r w:rsidR="00760A04" w:rsidRPr="00760A04">
        <w:rPr>
          <w:rFonts w:ascii="Times New Roman" w:eastAsia="Times New Roman" w:hAnsi="Times New Roman" w:cs="Times New Roman"/>
          <w:bCs/>
        </w:rPr>
        <w:t xml:space="preserve"> to them at this time</w:t>
      </w:r>
      <w:r w:rsidR="00B7308B">
        <w:rPr>
          <w:rFonts w:ascii="Times New Roman" w:eastAsia="Times New Roman" w:hAnsi="Times New Roman" w:cs="Times New Roman"/>
          <w:bCs/>
        </w:rPr>
        <w:t xml:space="preserve"> without membership and additional fees with other state departments/agencies.</w:t>
      </w:r>
    </w:p>
    <w:p w:rsidR="00760A04" w:rsidRPr="00760A04" w:rsidRDefault="00760A04" w:rsidP="00760A04">
      <w:pPr>
        <w:spacing w:after="0" w:line="240" w:lineRule="auto"/>
        <w:jc w:val="both"/>
        <w:outlineLvl w:val="0"/>
        <w:rPr>
          <w:rFonts w:ascii="Times New Roman" w:eastAsia="Times New Roman" w:hAnsi="Times New Roman" w:cs="Times New Roman"/>
          <w:b/>
        </w:rPr>
      </w:pPr>
    </w:p>
    <w:p w:rsidR="00580374" w:rsidRPr="00760A04" w:rsidRDefault="004E6E7C" w:rsidP="00760A04">
      <w:pPr>
        <w:spacing w:after="0" w:line="240" w:lineRule="auto"/>
        <w:ind w:left="360"/>
        <w:jc w:val="both"/>
        <w:outlineLvl w:val="0"/>
        <w:rPr>
          <w:rFonts w:ascii="Times New Roman" w:eastAsia="Times New Roman" w:hAnsi="Times New Roman" w:cs="Times New Roman"/>
          <w:b/>
        </w:rPr>
      </w:pPr>
      <w:r w:rsidRPr="00760A04">
        <w:rPr>
          <w:rFonts w:ascii="Times New Roman" w:eastAsia="Times New Roman" w:hAnsi="Times New Roman" w:cs="Times New Roman"/>
          <w:bCs/>
        </w:rPr>
        <w:t xml:space="preserve">Mr. Griffin and Mr. Hall thanked the Board for the information and insight into the department’s efforts </w:t>
      </w:r>
      <w:r w:rsidR="00580374" w:rsidRPr="00760A04">
        <w:rPr>
          <w:rFonts w:ascii="Times New Roman" w:eastAsia="Times New Roman" w:hAnsi="Times New Roman" w:cs="Times New Roman"/>
          <w:bCs/>
        </w:rPr>
        <w:t xml:space="preserve">to manage the </w:t>
      </w:r>
      <w:r w:rsidR="00F91D8D">
        <w:rPr>
          <w:rFonts w:ascii="Times New Roman" w:eastAsia="Times New Roman" w:hAnsi="Times New Roman" w:cs="Times New Roman"/>
          <w:bCs/>
        </w:rPr>
        <w:t xml:space="preserve">department and </w:t>
      </w:r>
      <w:r w:rsidR="00580374" w:rsidRPr="00760A04">
        <w:rPr>
          <w:rFonts w:ascii="Times New Roman" w:eastAsia="Times New Roman" w:hAnsi="Times New Roman" w:cs="Times New Roman"/>
          <w:bCs/>
        </w:rPr>
        <w:t xml:space="preserve">windfarm and stay on top of emerging technologies and opportunities.  </w:t>
      </w:r>
      <w:r w:rsidRPr="00760A04">
        <w:rPr>
          <w:rFonts w:ascii="Times New Roman" w:eastAsia="Times New Roman" w:hAnsi="Times New Roman" w:cs="Times New Roman"/>
          <w:bCs/>
        </w:rPr>
        <w:t xml:space="preserve">Mr. Allen assured them that he is still working </w:t>
      </w:r>
      <w:r w:rsidR="00580374" w:rsidRPr="00760A04">
        <w:rPr>
          <w:rFonts w:ascii="Times New Roman" w:eastAsia="Times New Roman" w:hAnsi="Times New Roman" w:cs="Times New Roman"/>
          <w:bCs/>
        </w:rPr>
        <w:t>other avenues</w:t>
      </w:r>
      <w:r w:rsidRPr="00760A04">
        <w:rPr>
          <w:rFonts w:ascii="Times New Roman" w:eastAsia="Times New Roman" w:hAnsi="Times New Roman" w:cs="Times New Roman"/>
          <w:bCs/>
        </w:rPr>
        <w:t xml:space="preserve"> to allow Princeton residents </w:t>
      </w:r>
      <w:r w:rsidR="00580374" w:rsidRPr="00760A04">
        <w:rPr>
          <w:rFonts w:ascii="Times New Roman" w:eastAsia="Times New Roman" w:hAnsi="Times New Roman" w:cs="Times New Roman"/>
          <w:bCs/>
        </w:rPr>
        <w:t xml:space="preserve">future </w:t>
      </w:r>
      <w:r w:rsidRPr="00760A04">
        <w:rPr>
          <w:rFonts w:ascii="Times New Roman" w:eastAsia="Times New Roman" w:hAnsi="Times New Roman" w:cs="Times New Roman"/>
          <w:bCs/>
        </w:rPr>
        <w:t>access to state programs, but explained that things do</w:t>
      </w:r>
      <w:r w:rsidR="00580374" w:rsidRPr="00760A04">
        <w:rPr>
          <w:rFonts w:ascii="Times New Roman" w:eastAsia="Times New Roman" w:hAnsi="Times New Roman" w:cs="Times New Roman"/>
          <w:bCs/>
        </w:rPr>
        <w:t xml:space="preserve"> not</w:t>
      </w:r>
      <w:r w:rsidRPr="00760A04">
        <w:rPr>
          <w:rFonts w:ascii="Times New Roman" w:eastAsia="Times New Roman" w:hAnsi="Times New Roman" w:cs="Times New Roman"/>
          <w:bCs/>
        </w:rPr>
        <w:t xml:space="preserve"> move quickly </w:t>
      </w:r>
      <w:r w:rsidR="00580374" w:rsidRPr="00760A04">
        <w:rPr>
          <w:rFonts w:ascii="Times New Roman" w:eastAsia="Times New Roman" w:hAnsi="Times New Roman" w:cs="Times New Roman"/>
          <w:bCs/>
        </w:rPr>
        <w:t xml:space="preserve">at the state level so we </w:t>
      </w:r>
      <w:r w:rsidR="004B1284" w:rsidRPr="00760A04">
        <w:rPr>
          <w:rFonts w:ascii="Times New Roman" w:eastAsia="Times New Roman" w:hAnsi="Times New Roman" w:cs="Times New Roman"/>
          <w:bCs/>
        </w:rPr>
        <w:t>must</w:t>
      </w:r>
      <w:r w:rsidR="00F91D8D">
        <w:rPr>
          <w:rFonts w:ascii="Times New Roman" w:eastAsia="Times New Roman" w:hAnsi="Times New Roman" w:cs="Times New Roman"/>
          <w:bCs/>
        </w:rPr>
        <w:t xml:space="preserve"> be patient but diligent and</w:t>
      </w:r>
      <w:r w:rsidR="00580374" w:rsidRPr="00760A04">
        <w:rPr>
          <w:rFonts w:ascii="Times New Roman" w:eastAsia="Times New Roman" w:hAnsi="Times New Roman" w:cs="Times New Roman"/>
          <w:bCs/>
        </w:rPr>
        <w:t xml:space="preserve"> let these conversations and decisions </w:t>
      </w:r>
      <w:r w:rsidR="004B1284" w:rsidRPr="00760A04">
        <w:rPr>
          <w:rFonts w:ascii="Times New Roman" w:eastAsia="Times New Roman" w:hAnsi="Times New Roman" w:cs="Times New Roman"/>
          <w:bCs/>
        </w:rPr>
        <w:t>move at their own pace.</w:t>
      </w:r>
    </w:p>
    <w:p w:rsidR="00580374" w:rsidRPr="00580374" w:rsidRDefault="00580374" w:rsidP="00580374">
      <w:pPr>
        <w:spacing w:after="0" w:line="240" w:lineRule="auto"/>
        <w:jc w:val="both"/>
        <w:outlineLvl w:val="0"/>
        <w:rPr>
          <w:rFonts w:ascii="Times New Roman" w:eastAsia="Times New Roman" w:hAnsi="Times New Roman" w:cs="Times New Roman"/>
          <w:b/>
        </w:rPr>
      </w:pPr>
    </w:p>
    <w:p w:rsidR="00E72087" w:rsidRPr="00580374" w:rsidRDefault="004E6E7C" w:rsidP="004E6E7C">
      <w:pPr>
        <w:pStyle w:val="ListParagraph"/>
        <w:numPr>
          <w:ilvl w:val="0"/>
          <w:numId w:val="2"/>
        </w:numPr>
        <w:spacing w:after="0" w:line="240" w:lineRule="auto"/>
        <w:ind w:left="360"/>
        <w:jc w:val="both"/>
        <w:outlineLvl w:val="0"/>
        <w:rPr>
          <w:rFonts w:ascii="Times New Roman" w:eastAsia="Times New Roman" w:hAnsi="Times New Roman" w:cs="Times New Roman"/>
          <w:b/>
        </w:rPr>
      </w:pPr>
      <w:r w:rsidRPr="00580374">
        <w:rPr>
          <w:rFonts w:ascii="Times New Roman" w:eastAsia="Times New Roman" w:hAnsi="Times New Roman" w:cs="Times New Roman"/>
          <w:bCs/>
        </w:rPr>
        <w:t xml:space="preserve"> </w:t>
      </w:r>
      <w:r w:rsidR="00580374" w:rsidRPr="00580374">
        <w:rPr>
          <w:rFonts w:ascii="Times New Roman" w:eastAsia="Times New Roman" w:hAnsi="Times New Roman" w:cs="Times New Roman"/>
          <w:b/>
          <w:bCs/>
          <w:i/>
        </w:rPr>
        <w:t>LED Street Light Conversion Project –</w:t>
      </w:r>
      <w:r w:rsidR="00580374">
        <w:rPr>
          <w:rFonts w:ascii="Times New Roman" w:eastAsia="Times New Roman" w:hAnsi="Times New Roman" w:cs="Times New Roman"/>
          <w:bCs/>
        </w:rPr>
        <w:t xml:space="preserve"> Mr. Allen explained that all</w:t>
      </w:r>
      <w:r w:rsidR="00FD576E">
        <w:rPr>
          <w:rFonts w:ascii="Times New Roman" w:eastAsia="Times New Roman" w:hAnsi="Times New Roman" w:cs="Times New Roman"/>
          <w:bCs/>
        </w:rPr>
        <w:t xml:space="preserve"> necessary</w:t>
      </w:r>
      <w:r w:rsidR="00580374">
        <w:rPr>
          <w:rFonts w:ascii="Times New Roman" w:eastAsia="Times New Roman" w:hAnsi="Times New Roman" w:cs="Times New Roman"/>
          <w:bCs/>
        </w:rPr>
        <w:t xml:space="preserve"> paperwork has been submitted through MMWEC to receive grant funding through the DOER to replace all of the incandescent street light fixtures with LED light fixtures.  This is phase one of the project.  The hope is to roll out another phase to purchase additional LED lighting for decorative lamps and/or private property fixtures.  </w:t>
      </w:r>
    </w:p>
    <w:p w:rsidR="004E6E7C" w:rsidRPr="00580374" w:rsidRDefault="004E6E7C" w:rsidP="00580374">
      <w:pPr>
        <w:spacing w:after="0" w:line="240" w:lineRule="auto"/>
        <w:jc w:val="both"/>
        <w:outlineLvl w:val="0"/>
        <w:rPr>
          <w:rFonts w:ascii="Times New Roman" w:eastAsia="Times New Roman" w:hAnsi="Times New Roman" w:cs="Times New Roman"/>
          <w:b/>
        </w:rPr>
      </w:pPr>
    </w:p>
    <w:p w:rsidR="00580374" w:rsidRPr="00832BFF" w:rsidRDefault="00580374" w:rsidP="00832BFF">
      <w:pPr>
        <w:spacing w:after="0" w:line="240" w:lineRule="auto"/>
        <w:jc w:val="both"/>
        <w:outlineLvl w:val="0"/>
        <w:rPr>
          <w:rFonts w:ascii="Times New Roman" w:eastAsia="Times New Roman" w:hAnsi="Times New Roman" w:cs="Times New Roman"/>
          <w:b/>
        </w:rPr>
      </w:pPr>
    </w:p>
    <w:p w:rsidR="00351622" w:rsidRPr="00E72087" w:rsidRDefault="00351622" w:rsidP="00E72087">
      <w:pPr>
        <w:spacing w:after="0" w:line="240" w:lineRule="auto"/>
        <w:jc w:val="both"/>
        <w:outlineLvl w:val="0"/>
        <w:rPr>
          <w:rFonts w:ascii="Times New Roman" w:eastAsia="Times New Roman" w:hAnsi="Times New Roman" w:cs="Times New Roman"/>
          <w:b/>
        </w:rPr>
      </w:pPr>
      <w:r w:rsidRPr="00E72087">
        <w:rPr>
          <w:rFonts w:ascii="Times New Roman" w:eastAsia="Times New Roman" w:hAnsi="Times New Roman" w:cs="Times New Roman"/>
          <w:b/>
        </w:rPr>
        <w:t xml:space="preserve">At </w:t>
      </w:r>
      <w:r w:rsidR="00F1677E" w:rsidRPr="00E72087">
        <w:rPr>
          <w:rFonts w:ascii="Times New Roman" w:eastAsia="Times New Roman" w:hAnsi="Times New Roman" w:cs="Times New Roman"/>
          <w:b/>
        </w:rPr>
        <w:t>6</w:t>
      </w:r>
      <w:r w:rsidR="00753CC2" w:rsidRPr="00E72087">
        <w:rPr>
          <w:rFonts w:ascii="Times New Roman" w:eastAsia="Times New Roman" w:hAnsi="Times New Roman" w:cs="Times New Roman"/>
          <w:b/>
        </w:rPr>
        <w:t>:</w:t>
      </w:r>
      <w:r w:rsidR="00F1677E" w:rsidRPr="00E72087">
        <w:rPr>
          <w:rFonts w:ascii="Times New Roman" w:eastAsia="Times New Roman" w:hAnsi="Times New Roman" w:cs="Times New Roman"/>
          <w:b/>
        </w:rPr>
        <w:t>10</w:t>
      </w:r>
      <w:r w:rsidRPr="00E72087">
        <w:rPr>
          <w:rFonts w:ascii="Times New Roman" w:eastAsia="Times New Roman" w:hAnsi="Times New Roman" w:cs="Times New Roman"/>
          <w:b/>
        </w:rPr>
        <w:t xml:space="preserve"> PM the Board voted unanimously in favor </w:t>
      </w:r>
      <w:r w:rsidR="00D918A0" w:rsidRPr="00E72087">
        <w:rPr>
          <w:rFonts w:ascii="Times New Roman" w:eastAsia="Times New Roman" w:hAnsi="Times New Roman" w:cs="Times New Roman"/>
          <w:b/>
        </w:rPr>
        <w:t>(</w:t>
      </w:r>
      <w:r w:rsidR="001A4578" w:rsidRPr="00E72087">
        <w:rPr>
          <w:rFonts w:ascii="Times New Roman" w:eastAsia="Times New Roman" w:hAnsi="Times New Roman" w:cs="Times New Roman"/>
          <w:b/>
        </w:rPr>
        <w:t>3</w:t>
      </w:r>
      <w:r w:rsidR="00D918A0" w:rsidRPr="00E72087">
        <w:rPr>
          <w:rFonts w:ascii="Times New Roman" w:eastAsia="Times New Roman" w:hAnsi="Times New Roman" w:cs="Times New Roman"/>
          <w:b/>
        </w:rPr>
        <w:t xml:space="preserve">-0) to adjourn.  </w:t>
      </w:r>
    </w:p>
    <w:p w:rsidR="00351622" w:rsidRDefault="00351622" w:rsidP="00695E15">
      <w:pPr>
        <w:spacing w:after="0" w:line="240" w:lineRule="auto"/>
        <w:jc w:val="both"/>
        <w:outlineLvl w:val="0"/>
      </w:pPr>
    </w:p>
    <w:p w:rsidR="00351622" w:rsidRPr="005E3F5D" w:rsidRDefault="00351622" w:rsidP="00351622">
      <w:pPr>
        <w:spacing w:line="240" w:lineRule="auto"/>
        <w:jc w:val="both"/>
        <w:rPr>
          <w:rFonts w:ascii="Times New Roman" w:eastAsia="Times New Roman" w:hAnsi="Times New Roman" w:cs="Times New Roman"/>
          <w:b/>
          <w:i/>
        </w:rPr>
      </w:pPr>
      <w:r w:rsidRPr="005E3F5D">
        <w:rPr>
          <w:rFonts w:ascii="Times New Roman" w:eastAsia="Times New Roman" w:hAnsi="Times New Roman" w:cs="Times New Roman"/>
          <w:b/>
          <w:i/>
        </w:rPr>
        <w:t>Respectfully Submitted,</w:t>
      </w:r>
    </w:p>
    <w:p w:rsidR="00351622" w:rsidRPr="005E3F5D" w:rsidRDefault="00351622" w:rsidP="00351622">
      <w:pPr>
        <w:spacing w:line="240" w:lineRule="auto"/>
        <w:jc w:val="both"/>
        <w:rPr>
          <w:rFonts w:ascii="Times New Roman" w:eastAsia="Times New Roman" w:hAnsi="Times New Roman" w:cs="Times New Roman"/>
          <w:b/>
          <w:i/>
        </w:rPr>
      </w:pPr>
      <w:smartTag w:uri="urn:schemas-microsoft-com:office:smarttags" w:element="PersonName">
        <w:r w:rsidRPr="005E3F5D">
          <w:rPr>
            <w:rFonts w:ascii="Times New Roman" w:eastAsia="Times New Roman" w:hAnsi="Times New Roman" w:cs="Times New Roman"/>
            <w:b/>
            <w:i/>
          </w:rPr>
          <w:t>Christine Trudeau</w:t>
        </w:r>
      </w:smartTag>
    </w:p>
    <w:p w:rsidR="00351622" w:rsidRDefault="00351622" w:rsidP="00351622">
      <w:pPr>
        <w:spacing w:line="240" w:lineRule="auto"/>
        <w:jc w:val="both"/>
        <w:rPr>
          <w:rFonts w:ascii="Times New Roman" w:eastAsia="Times New Roman" w:hAnsi="Times New Roman" w:cs="Times New Roman"/>
          <w:b/>
          <w:i/>
        </w:rPr>
      </w:pPr>
      <w:r w:rsidRPr="005E3F5D">
        <w:rPr>
          <w:rFonts w:ascii="Times New Roman" w:eastAsia="Times New Roman" w:hAnsi="Times New Roman" w:cs="Times New Roman"/>
          <w:b/>
          <w:i/>
        </w:rPr>
        <w:t>Recording Secretary</w:t>
      </w:r>
    </w:p>
    <w:sectPr w:rsidR="003516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32" w:rsidRDefault="00534132" w:rsidP="005E3F5D">
      <w:pPr>
        <w:spacing w:after="0" w:line="240" w:lineRule="auto"/>
      </w:pPr>
      <w:r>
        <w:separator/>
      </w:r>
    </w:p>
  </w:endnote>
  <w:endnote w:type="continuationSeparator" w:id="0">
    <w:p w:rsidR="00534132" w:rsidRDefault="00534132" w:rsidP="005E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56575730"/>
      <w:docPartObj>
        <w:docPartGallery w:val="Page Numbers (Bottom of Page)"/>
        <w:docPartUnique/>
      </w:docPartObj>
    </w:sdtPr>
    <w:sdtEndPr>
      <w:rPr>
        <w:noProof/>
      </w:rPr>
    </w:sdtEndPr>
    <w:sdtContent>
      <w:p w:rsidR="005E3F5D" w:rsidRPr="0054418F" w:rsidRDefault="005E3F5D" w:rsidP="005E3F5D">
        <w:pPr>
          <w:pStyle w:val="Footer"/>
          <w:jc w:val="center"/>
          <w:rPr>
            <w:rFonts w:ascii="Times New Roman" w:hAnsi="Times New Roman" w:cs="Times New Roman"/>
          </w:rPr>
        </w:pPr>
        <w:r w:rsidRPr="0054418F">
          <w:rPr>
            <w:rFonts w:ascii="Times New Roman" w:hAnsi="Times New Roman" w:cs="Times New Roman"/>
          </w:rPr>
          <w:t xml:space="preserve">Page </w:t>
        </w:r>
        <w:r w:rsidRPr="0054418F">
          <w:rPr>
            <w:rFonts w:ascii="Times New Roman" w:hAnsi="Times New Roman" w:cs="Times New Roman"/>
          </w:rPr>
          <w:fldChar w:fldCharType="begin"/>
        </w:r>
        <w:r w:rsidRPr="0054418F">
          <w:rPr>
            <w:rFonts w:ascii="Times New Roman" w:hAnsi="Times New Roman" w:cs="Times New Roman"/>
          </w:rPr>
          <w:instrText xml:space="preserve"> PAGE   \* MERGEFORMAT </w:instrText>
        </w:r>
        <w:r w:rsidRPr="0054418F">
          <w:rPr>
            <w:rFonts w:ascii="Times New Roman" w:hAnsi="Times New Roman" w:cs="Times New Roman"/>
          </w:rPr>
          <w:fldChar w:fldCharType="separate"/>
        </w:r>
        <w:r w:rsidR="00071D90">
          <w:rPr>
            <w:rFonts w:ascii="Times New Roman" w:hAnsi="Times New Roman" w:cs="Times New Roman"/>
            <w:noProof/>
          </w:rPr>
          <w:t>3</w:t>
        </w:r>
        <w:r w:rsidRPr="0054418F">
          <w:rPr>
            <w:rFonts w:ascii="Times New Roman" w:hAnsi="Times New Roman" w:cs="Times New Roman"/>
            <w:noProof/>
          </w:rPr>
          <w:fldChar w:fldCharType="end"/>
        </w:r>
      </w:p>
    </w:sdtContent>
  </w:sdt>
  <w:p w:rsidR="005E3F5D" w:rsidRDefault="005E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32" w:rsidRDefault="00534132" w:rsidP="005E3F5D">
      <w:pPr>
        <w:spacing w:after="0" w:line="240" w:lineRule="auto"/>
      </w:pPr>
      <w:r>
        <w:separator/>
      </w:r>
    </w:p>
  </w:footnote>
  <w:footnote w:type="continuationSeparator" w:id="0">
    <w:p w:rsidR="00534132" w:rsidRDefault="00534132" w:rsidP="005E3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0FE"/>
    <w:multiLevelType w:val="hybridMultilevel"/>
    <w:tmpl w:val="A136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4727E"/>
    <w:multiLevelType w:val="hybridMultilevel"/>
    <w:tmpl w:val="9892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628CB"/>
    <w:multiLevelType w:val="hybridMultilevel"/>
    <w:tmpl w:val="3F54C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A916F9"/>
    <w:multiLevelType w:val="hybridMultilevel"/>
    <w:tmpl w:val="8552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B21FC"/>
    <w:multiLevelType w:val="hybridMultilevel"/>
    <w:tmpl w:val="0F30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66"/>
    <w:rsid w:val="000026F4"/>
    <w:rsid w:val="0000646F"/>
    <w:rsid w:val="00015313"/>
    <w:rsid w:val="000208A3"/>
    <w:rsid w:val="000334EF"/>
    <w:rsid w:val="00035733"/>
    <w:rsid w:val="00045759"/>
    <w:rsid w:val="00057575"/>
    <w:rsid w:val="00071D90"/>
    <w:rsid w:val="000725D5"/>
    <w:rsid w:val="00075405"/>
    <w:rsid w:val="00075565"/>
    <w:rsid w:val="00077C3F"/>
    <w:rsid w:val="00080B12"/>
    <w:rsid w:val="000912D1"/>
    <w:rsid w:val="000A5778"/>
    <w:rsid w:val="000C46BD"/>
    <w:rsid w:val="000D7517"/>
    <w:rsid w:val="00122500"/>
    <w:rsid w:val="00130797"/>
    <w:rsid w:val="00137773"/>
    <w:rsid w:val="00163432"/>
    <w:rsid w:val="00195584"/>
    <w:rsid w:val="00196837"/>
    <w:rsid w:val="001A4578"/>
    <w:rsid w:val="001B7E52"/>
    <w:rsid w:val="001D0C34"/>
    <w:rsid w:val="001D2E81"/>
    <w:rsid w:val="00200483"/>
    <w:rsid w:val="00210733"/>
    <w:rsid w:val="00211145"/>
    <w:rsid w:val="00212280"/>
    <w:rsid w:val="00232499"/>
    <w:rsid w:val="00233BF2"/>
    <w:rsid w:val="00244C6C"/>
    <w:rsid w:val="00286A25"/>
    <w:rsid w:val="002B01A1"/>
    <w:rsid w:val="002B20ED"/>
    <w:rsid w:val="002D5DE1"/>
    <w:rsid w:val="002D7DDB"/>
    <w:rsid w:val="003043C8"/>
    <w:rsid w:val="00307AD7"/>
    <w:rsid w:val="003343D4"/>
    <w:rsid w:val="00351013"/>
    <w:rsid w:val="00351622"/>
    <w:rsid w:val="00352A1B"/>
    <w:rsid w:val="00391B48"/>
    <w:rsid w:val="003A6287"/>
    <w:rsid w:val="003C6D2F"/>
    <w:rsid w:val="003D7417"/>
    <w:rsid w:val="003E5CDD"/>
    <w:rsid w:val="003E7D86"/>
    <w:rsid w:val="003F7B5B"/>
    <w:rsid w:val="004218BB"/>
    <w:rsid w:val="00424F9D"/>
    <w:rsid w:val="00476C81"/>
    <w:rsid w:val="00486FD8"/>
    <w:rsid w:val="004A0A6C"/>
    <w:rsid w:val="004A3292"/>
    <w:rsid w:val="004A3C26"/>
    <w:rsid w:val="004B1284"/>
    <w:rsid w:val="004B5D2B"/>
    <w:rsid w:val="004C22E0"/>
    <w:rsid w:val="004D3A94"/>
    <w:rsid w:val="004E6E7C"/>
    <w:rsid w:val="00513CA5"/>
    <w:rsid w:val="0051581D"/>
    <w:rsid w:val="00534132"/>
    <w:rsid w:val="00534A32"/>
    <w:rsid w:val="005379F3"/>
    <w:rsid w:val="0054418F"/>
    <w:rsid w:val="00575914"/>
    <w:rsid w:val="00580374"/>
    <w:rsid w:val="005827D9"/>
    <w:rsid w:val="00587E18"/>
    <w:rsid w:val="00590EA0"/>
    <w:rsid w:val="005A1A2E"/>
    <w:rsid w:val="005B4E6F"/>
    <w:rsid w:val="005B7A8F"/>
    <w:rsid w:val="005C710E"/>
    <w:rsid w:val="005E2FB5"/>
    <w:rsid w:val="005E3F5D"/>
    <w:rsid w:val="005E6570"/>
    <w:rsid w:val="00600420"/>
    <w:rsid w:val="00626967"/>
    <w:rsid w:val="00627CBB"/>
    <w:rsid w:val="006357EB"/>
    <w:rsid w:val="006472E9"/>
    <w:rsid w:val="00654DAE"/>
    <w:rsid w:val="00695E15"/>
    <w:rsid w:val="006A3298"/>
    <w:rsid w:val="006B7AF2"/>
    <w:rsid w:val="006D0733"/>
    <w:rsid w:val="006E464B"/>
    <w:rsid w:val="006E4C94"/>
    <w:rsid w:val="006F74C5"/>
    <w:rsid w:val="00701980"/>
    <w:rsid w:val="00702012"/>
    <w:rsid w:val="0071420D"/>
    <w:rsid w:val="007159D0"/>
    <w:rsid w:val="00753CC2"/>
    <w:rsid w:val="00760A04"/>
    <w:rsid w:val="00772DF2"/>
    <w:rsid w:val="007832AC"/>
    <w:rsid w:val="00783E32"/>
    <w:rsid w:val="007924F4"/>
    <w:rsid w:val="007A5B18"/>
    <w:rsid w:val="007C4E66"/>
    <w:rsid w:val="007D78D0"/>
    <w:rsid w:val="007E3988"/>
    <w:rsid w:val="007E7765"/>
    <w:rsid w:val="00810B14"/>
    <w:rsid w:val="00821DD2"/>
    <w:rsid w:val="00824AF6"/>
    <w:rsid w:val="00832BFF"/>
    <w:rsid w:val="008463DB"/>
    <w:rsid w:val="00857D7B"/>
    <w:rsid w:val="00864CEE"/>
    <w:rsid w:val="008853D8"/>
    <w:rsid w:val="00892476"/>
    <w:rsid w:val="008B2664"/>
    <w:rsid w:val="008C2505"/>
    <w:rsid w:val="008C2760"/>
    <w:rsid w:val="008D0473"/>
    <w:rsid w:val="008F14CA"/>
    <w:rsid w:val="008F4CD1"/>
    <w:rsid w:val="00904427"/>
    <w:rsid w:val="00904948"/>
    <w:rsid w:val="009074FE"/>
    <w:rsid w:val="00925330"/>
    <w:rsid w:val="00926B5F"/>
    <w:rsid w:val="009366D4"/>
    <w:rsid w:val="00962C2C"/>
    <w:rsid w:val="00996486"/>
    <w:rsid w:val="00996C95"/>
    <w:rsid w:val="009B270B"/>
    <w:rsid w:val="009D43FA"/>
    <w:rsid w:val="009E3098"/>
    <w:rsid w:val="009F5E2E"/>
    <w:rsid w:val="00A056F5"/>
    <w:rsid w:val="00A107C7"/>
    <w:rsid w:val="00A12CAD"/>
    <w:rsid w:val="00A16570"/>
    <w:rsid w:val="00A33BA2"/>
    <w:rsid w:val="00A6050E"/>
    <w:rsid w:val="00A65BEC"/>
    <w:rsid w:val="00A87ED4"/>
    <w:rsid w:val="00AA6B3F"/>
    <w:rsid w:val="00AB66F1"/>
    <w:rsid w:val="00AD7BC8"/>
    <w:rsid w:val="00B139D7"/>
    <w:rsid w:val="00B22238"/>
    <w:rsid w:val="00B33324"/>
    <w:rsid w:val="00B5187C"/>
    <w:rsid w:val="00B60174"/>
    <w:rsid w:val="00B63314"/>
    <w:rsid w:val="00B7308B"/>
    <w:rsid w:val="00B86A21"/>
    <w:rsid w:val="00BA4150"/>
    <w:rsid w:val="00BB1CA2"/>
    <w:rsid w:val="00BC2007"/>
    <w:rsid w:val="00BC70F3"/>
    <w:rsid w:val="00BF35D6"/>
    <w:rsid w:val="00BF3FEC"/>
    <w:rsid w:val="00C03687"/>
    <w:rsid w:val="00C074FA"/>
    <w:rsid w:val="00C226DD"/>
    <w:rsid w:val="00C30622"/>
    <w:rsid w:val="00C45C13"/>
    <w:rsid w:val="00C47DC0"/>
    <w:rsid w:val="00C56D97"/>
    <w:rsid w:val="00C706EA"/>
    <w:rsid w:val="00C804FB"/>
    <w:rsid w:val="00C80FAB"/>
    <w:rsid w:val="00C94A93"/>
    <w:rsid w:val="00C95A26"/>
    <w:rsid w:val="00CA277A"/>
    <w:rsid w:val="00CA3B8E"/>
    <w:rsid w:val="00CA75C3"/>
    <w:rsid w:val="00CB1303"/>
    <w:rsid w:val="00CE2EC0"/>
    <w:rsid w:val="00CE30D4"/>
    <w:rsid w:val="00D108C5"/>
    <w:rsid w:val="00D53F42"/>
    <w:rsid w:val="00D660A2"/>
    <w:rsid w:val="00D8299C"/>
    <w:rsid w:val="00D903B3"/>
    <w:rsid w:val="00D918A0"/>
    <w:rsid w:val="00DA51DE"/>
    <w:rsid w:val="00DB4CE1"/>
    <w:rsid w:val="00DD07AA"/>
    <w:rsid w:val="00DD20F5"/>
    <w:rsid w:val="00DF257F"/>
    <w:rsid w:val="00DF258B"/>
    <w:rsid w:val="00E0627E"/>
    <w:rsid w:val="00E4235A"/>
    <w:rsid w:val="00E5736E"/>
    <w:rsid w:val="00E61BB8"/>
    <w:rsid w:val="00E72087"/>
    <w:rsid w:val="00E725B2"/>
    <w:rsid w:val="00E81546"/>
    <w:rsid w:val="00E91AF8"/>
    <w:rsid w:val="00E9274F"/>
    <w:rsid w:val="00EB513B"/>
    <w:rsid w:val="00EB5E2B"/>
    <w:rsid w:val="00EE0856"/>
    <w:rsid w:val="00F128D0"/>
    <w:rsid w:val="00F139DF"/>
    <w:rsid w:val="00F1677E"/>
    <w:rsid w:val="00F22D13"/>
    <w:rsid w:val="00F43ED6"/>
    <w:rsid w:val="00F47739"/>
    <w:rsid w:val="00F5079C"/>
    <w:rsid w:val="00F53A66"/>
    <w:rsid w:val="00F85ECD"/>
    <w:rsid w:val="00F87266"/>
    <w:rsid w:val="00F90256"/>
    <w:rsid w:val="00F91D8D"/>
    <w:rsid w:val="00FD39F3"/>
    <w:rsid w:val="00FD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9C834F4"/>
  <w15:docId w15:val="{104DDC0F-F893-445D-A022-33F33C07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80"/>
    <w:pPr>
      <w:ind w:left="720"/>
      <w:contextualSpacing/>
    </w:pPr>
  </w:style>
  <w:style w:type="paragraph" w:styleId="Header">
    <w:name w:val="header"/>
    <w:basedOn w:val="Normal"/>
    <w:link w:val="HeaderChar"/>
    <w:uiPriority w:val="99"/>
    <w:unhideWhenUsed/>
    <w:rsid w:val="005E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5D"/>
  </w:style>
  <w:style w:type="paragraph" w:styleId="Footer">
    <w:name w:val="footer"/>
    <w:basedOn w:val="Normal"/>
    <w:link w:val="FooterChar"/>
    <w:uiPriority w:val="99"/>
    <w:unhideWhenUsed/>
    <w:rsid w:val="005E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5D"/>
  </w:style>
  <w:style w:type="paragraph" w:styleId="BalloonText">
    <w:name w:val="Balloon Text"/>
    <w:basedOn w:val="Normal"/>
    <w:link w:val="BalloonTextChar"/>
    <w:uiPriority w:val="99"/>
    <w:semiHidden/>
    <w:unhideWhenUsed/>
    <w:rsid w:val="005E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5D"/>
    <w:rPr>
      <w:rFonts w:ascii="Tahoma" w:hAnsi="Tahoma" w:cs="Tahoma"/>
      <w:sz w:val="16"/>
      <w:szCs w:val="16"/>
    </w:rPr>
  </w:style>
  <w:style w:type="character" w:styleId="Hyperlink">
    <w:name w:val="Hyperlink"/>
    <w:basedOn w:val="DefaultParagraphFont"/>
    <w:uiPriority w:val="99"/>
    <w:unhideWhenUsed/>
    <w:rsid w:val="00421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dea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F2A3-41D6-4EF1-AAA4-E47F507B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CTrudeau@pmld.com</cp:lastModifiedBy>
  <cp:revision>6</cp:revision>
  <cp:lastPrinted>2016-10-26T18:07:00Z</cp:lastPrinted>
  <dcterms:created xsi:type="dcterms:W3CDTF">2016-10-26T14:03:00Z</dcterms:created>
  <dcterms:modified xsi:type="dcterms:W3CDTF">2016-11-01T11:38:00Z</dcterms:modified>
</cp:coreProperties>
</file>